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F7CDA1" w14:textId="23BD1A07" w:rsidR="00A37324" w:rsidRDefault="00A37324">
      <w:r>
        <w:t>RK.</w:t>
      </w:r>
      <w:r>
        <w:t>271.ZP.</w:t>
      </w:r>
      <w:r>
        <w:t>3</w:t>
      </w:r>
      <w:r>
        <w:t xml:space="preserve">.2021 </w:t>
      </w:r>
    </w:p>
    <w:p w14:paraId="5CD40BDD" w14:textId="77777777" w:rsidR="00A37324" w:rsidRDefault="00A37324"/>
    <w:p w14:paraId="74E4ED9E" w14:textId="77777777" w:rsidR="00A37324" w:rsidRDefault="00A37324"/>
    <w:p w14:paraId="4B258855" w14:textId="4DD80FDA" w:rsidR="00A37324" w:rsidRPr="00A37324" w:rsidRDefault="00A37324" w:rsidP="00A37324">
      <w:pPr>
        <w:jc w:val="center"/>
        <w:rPr>
          <w:b/>
          <w:bCs/>
        </w:rPr>
      </w:pPr>
      <w:r w:rsidRPr="00A37324">
        <w:rPr>
          <w:b/>
          <w:bCs/>
        </w:rPr>
        <w:t>ID postępowania</w:t>
      </w:r>
    </w:p>
    <w:p w14:paraId="6F49B6FC" w14:textId="77777777" w:rsidR="00A37324" w:rsidRDefault="00A37324"/>
    <w:p w14:paraId="380B6FEA" w14:textId="66DCB7BD" w:rsidR="00A37324" w:rsidRPr="00A37324" w:rsidRDefault="00A37324" w:rsidP="00A37324">
      <w:pPr>
        <w:jc w:val="center"/>
        <w:rPr>
          <w:b/>
          <w:bCs/>
          <w:sz w:val="28"/>
          <w:szCs w:val="28"/>
        </w:rPr>
      </w:pPr>
      <w:r w:rsidRPr="00A37324">
        <w:rPr>
          <w:b/>
          <w:bCs/>
          <w:sz w:val="28"/>
          <w:szCs w:val="28"/>
        </w:rPr>
        <w:t>Z</w:t>
      </w:r>
      <w:r w:rsidRPr="00A37324">
        <w:rPr>
          <w:b/>
          <w:bCs/>
          <w:sz w:val="28"/>
          <w:szCs w:val="28"/>
        </w:rPr>
        <w:t>akup wyposażenia oraz elementów placu zabaw dla żłobka w Miłosławiu</w:t>
      </w:r>
    </w:p>
    <w:p w14:paraId="17D44AAD" w14:textId="1DD76227" w:rsidR="00A37324" w:rsidRDefault="00A37324">
      <w:r>
        <w:t>l</w:t>
      </w:r>
      <w:r>
        <w:t xml:space="preserve">ink do postępowania: </w:t>
      </w:r>
      <w:hyperlink r:id="rId4" w:history="1">
        <w:r w:rsidRPr="00B332AF">
          <w:rPr>
            <w:rStyle w:val="Hipercze"/>
          </w:rPr>
          <w:t>https://minipor</w:t>
        </w:r>
        <w:r w:rsidRPr="00B332AF">
          <w:rPr>
            <w:rStyle w:val="Hipercze"/>
          </w:rPr>
          <w:t>t</w:t>
        </w:r>
        <w:r w:rsidRPr="00B332AF">
          <w:rPr>
            <w:rStyle w:val="Hipercze"/>
          </w:rPr>
          <w:t>al.uzp.gov.pl/Postepowania/4de9a5ed-1a81-4af9-8215-ccb2079864d9</w:t>
        </w:r>
      </w:hyperlink>
    </w:p>
    <w:p w14:paraId="6A414E61" w14:textId="77777777" w:rsidR="00A37324" w:rsidRDefault="00A37324"/>
    <w:p w14:paraId="7341D99B" w14:textId="77777777" w:rsidR="00A37324" w:rsidRDefault="00A37324"/>
    <w:p w14:paraId="5A511A66" w14:textId="3CC81B1A" w:rsidR="00A37324" w:rsidRDefault="00A37324">
      <w:r>
        <w:t>Identyfikator postępowania</w:t>
      </w:r>
      <w:r>
        <w:t>:</w:t>
      </w:r>
      <w:r>
        <w:t xml:space="preserve"> </w:t>
      </w:r>
      <w:r>
        <w:rPr>
          <w:rFonts w:ascii="Segoe UI" w:hAnsi="Segoe UI" w:cs="Segoe UI"/>
          <w:color w:val="111111"/>
          <w:shd w:val="clear" w:color="auto" w:fill="FFFFFF"/>
        </w:rPr>
        <w:t>4de9a5ed-1a81-4af9-8215-ccb2079864d9</w:t>
      </w:r>
    </w:p>
    <w:sectPr w:rsidR="00A37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324"/>
    <w:rsid w:val="00A37324"/>
    <w:rsid w:val="00AC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3969C"/>
  <w15:chartTrackingRefBased/>
  <w15:docId w15:val="{61668E08-AECC-4760-916F-34B72FDD2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3732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732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373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iportal.uzp.gov.pl/Postepowania/4de9a5ed-1a81-4af9-8215-ccb2079864d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53</Words>
  <Characters>318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Kubiak UG Miłosław</dc:creator>
  <cp:keywords/>
  <dc:description/>
  <cp:lastModifiedBy>Agnieszka Kubiak UG Miłosław</cp:lastModifiedBy>
  <cp:revision>1</cp:revision>
  <dcterms:created xsi:type="dcterms:W3CDTF">2021-07-12T14:43:00Z</dcterms:created>
  <dcterms:modified xsi:type="dcterms:W3CDTF">2021-07-12T14:49:00Z</dcterms:modified>
</cp:coreProperties>
</file>