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D7E" w:rsidRDefault="00426D7E" w:rsidP="00426D7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Informacja Przewodniczącego Rady Miejskiej</w:t>
      </w:r>
      <w:r>
        <w:rPr>
          <w:rFonts w:ascii="Times New Roman" w:hAnsi="Times New Roman" w:cs="Times New Roman"/>
          <w:b/>
          <w:sz w:val="24"/>
          <w:szCs w:val="24"/>
        </w:rPr>
        <w:br/>
        <w:t>z działalności Rady Miejskiej w Miłosławiu w okresie międzysesyjnym</w:t>
      </w:r>
      <w:r>
        <w:rPr>
          <w:rFonts w:ascii="Times New Roman" w:hAnsi="Times New Roman" w:cs="Times New Roman"/>
          <w:b/>
          <w:sz w:val="24"/>
          <w:szCs w:val="24"/>
        </w:rPr>
        <w:br/>
        <w:t>tj. od 12 lipca do 20 sierpnia 2018 r.</w:t>
      </w:r>
    </w:p>
    <w:p w:rsidR="00426D7E" w:rsidRDefault="00426D7E" w:rsidP="00426D7E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sierpnia 2018 roku posiedzenie Komisji Finansowo-Budżetowej</w:t>
      </w:r>
    </w:p>
    <w:p w:rsidR="00426D7E" w:rsidRDefault="00426D7E" w:rsidP="00426D7E">
      <w:pPr>
        <w:pStyle w:val="NormalnyWeb"/>
        <w:spacing w:before="0" w:beforeAutospacing="0" w:after="0" w:line="360" w:lineRule="auto"/>
        <w:ind w:firstLine="708"/>
        <w:jc w:val="both"/>
        <w:rPr>
          <w:rFonts w:ascii="Times New Roman CE" w:hAnsi="Times New Roman CE" w:cs="Times New Roman CE"/>
        </w:rPr>
      </w:pPr>
      <w:r>
        <w:t xml:space="preserve">Komisja omówiła </w:t>
      </w:r>
      <w:r>
        <w:rPr>
          <w:rFonts w:ascii="Times New Roman CE" w:hAnsi="Times New Roman CE" w:cs="Times New Roman CE"/>
        </w:rPr>
        <w:t xml:space="preserve">sprawy bieżące związane z zamówieniami publicznymi. </w:t>
      </w:r>
    </w:p>
    <w:p w:rsidR="00426D7E" w:rsidRDefault="00426D7E" w:rsidP="00426D7E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20 sierpnia 2018 roku wspólne posiedzenie Komisji</w:t>
      </w:r>
    </w:p>
    <w:p w:rsidR="00426D7E" w:rsidRDefault="00426D7E" w:rsidP="00426D7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Komisja zaopiniowała materiały na XLVII sesję Rady Miejskiej oraz omówiła sprawy bieżące.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26D7E" w:rsidRDefault="00426D7E" w:rsidP="00426D7E">
      <w:pPr>
        <w:pStyle w:val="NormalnyWeb"/>
        <w:spacing w:before="0" w:beforeAutospacing="0" w:after="0" w:line="360" w:lineRule="auto"/>
        <w:jc w:val="both"/>
      </w:pPr>
    </w:p>
    <w:p w:rsidR="00426D7E" w:rsidRDefault="00426D7E" w:rsidP="00426D7E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Do Biura Rady wpłynęły następujące pisma:</w:t>
      </w:r>
    </w:p>
    <w:p w:rsidR="00426D7E" w:rsidRDefault="00426D7E" w:rsidP="00426D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17.07.2018 r. –</w:t>
      </w:r>
      <w:r>
        <w:rPr>
          <w:rFonts w:ascii="Times New Roman" w:hAnsi="Times New Roman" w:cs="Times New Roman"/>
          <w:sz w:val="24"/>
          <w:szCs w:val="24"/>
        </w:rPr>
        <w:t xml:space="preserve"> Wojewoda Wielkopolski prosi o podjęcie działań w sprawie zaistnienia podstaw do stwierdzenia wygaśnięcia mandatu radnego;</w:t>
      </w:r>
    </w:p>
    <w:p w:rsidR="00426D7E" w:rsidRDefault="00426D7E" w:rsidP="00426D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17.07.2018 r. -  </w:t>
      </w:r>
      <w:r>
        <w:rPr>
          <w:rFonts w:ascii="Times New Roman" w:hAnsi="Times New Roman" w:cs="Times New Roman"/>
          <w:sz w:val="24"/>
          <w:szCs w:val="24"/>
        </w:rPr>
        <w:t>Wojewoda Wielkopolski prosi o poinformowanie o sposobie realizacji zadania dostosowania uchwały o wynagrodzeniu Burmistrza do obowiązujących przepisów;</w:t>
      </w:r>
    </w:p>
    <w:p w:rsidR="00426D7E" w:rsidRDefault="00426D7E" w:rsidP="00426D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19.07.2018 r. –</w:t>
      </w:r>
      <w:r>
        <w:rPr>
          <w:rFonts w:ascii="Times New Roman" w:hAnsi="Times New Roman" w:cs="Times New Roman"/>
          <w:sz w:val="24"/>
          <w:szCs w:val="24"/>
        </w:rPr>
        <w:t xml:space="preserve"> Ministerstwo Spraw Wewnętrznych i Administracji informuje o pozytywnym zaopiniowaniu wniosku o zmianę urzędowej nazwy miejscowości Budy, część wsi Czeszewo na Czeszewo - Budy.</w:t>
      </w:r>
    </w:p>
    <w:p w:rsidR="00426D7E" w:rsidRDefault="00426D7E" w:rsidP="00426D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25.07.2018 r.</w:t>
      </w:r>
      <w:r>
        <w:rPr>
          <w:rFonts w:ascii="Times New Roman" w:hAnsi="Times New Roman" w:cs="Times New Roman"/>
          <w:sz w:val="24"/>
          <w:szCs w:val="24"/>
        </w:rPr>
        <w:t xml:space="preserve"> – Naczelnik Wydziału Inwestycji i Remontów Komendy Wojewódzkiej Policji w Poznaniu zwraca się z prośbą o zwolnienie od podatku od nieruchomości zajętych na cele bezpieczeństwa i porządku publicznego w 2019 r.;</w:t>
      </w:r>
    </w:p>
    <w:p w:rsidR="00426D7E" w:rsidRDefault="00426D7E" w:rsidP="00426D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26.07.2018 r.</w:t>
      </w:r>
      <w:r>
        <w:rPr>
          <w:rFonts w:ascii="Times New Roman" w:hAnsi="Times New Roman" w:cs="Times New Roman"/>
          <w:sz w:val="24"/>
          <w:szCs w:val="24"/>
        </w:rPr>
        <w:t xml:space="preserve"> – Regionalna Izba Obrachunkowa w Poznaniu zawiadamia o wszczęciu postępowania w odniesieniu do uchwały Nr XLVI/281/18 Rady Miejskiej w Miłosławiu z dnia 12 lipca 2018 r. w sprawie metody ustalenia opłaty za gospodarowanie odpadami komunalnymi oraz ustalenia wysokości tej opłaty od właścicieli nieruchomości, na których zamieszkują mieszkańcy, z powodu naruszenia przepisów prawa.</w:t>
      </w:r>
    </w:p>
    <w:p w:rsidR="00426D7E" w:rsidRDefault="00426D7E" w:rsidP="00426D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30.07.2018 r.</w:t>
      </w:r>
      <w:r>
        <w:rPr>
          <w:rFonts w:ascii="Times New Roman" w:hAnsi="Times New Roman" w:cs="Times New Roman"/>
          <w:sz w:val="24"/>
          <w:szCs w:val="24"/>
        </w:rPr>
        <w:t xml:space="preserve"> – Polska Spółka Gazownictwa wzywa do usunięcia naruszenia interesu prawnego przedsiębiorstw gazowniczych w Uchwale XXXIV/207/17 Rady Miejskiej w Miłosławiu;</w:t>
      </w:r>
    </w:p>
    <w:p w:rsidR="00426D7E" w:rsidRDefault="00426D7E" w:rsidP="00426D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30.07.2018 r.</w:t>
      </w:r>
      <w:r>
        <w:rPr>
          <w:rFonts w:ascii="Times New Roman" w:hAnsi="Times New Roman" w:cs="Times New Roman"/>
          <w:sz w:val="24"/>
          <w:szCs w:val="24"/>
        </w:rPr>
        <w:t xml:space="preserve"> – Starosta Wrzesiński przekazuje uchwałę nr 293/XLVI/2018 Rady Powiatu Wrzesińskiego z dnia 26 lipca 2018 roku w sprawie podziału Powiatu Wrzesińskiego na okręgi wyborcze oraz ustalenia granic, numerów oraz liczby radnych wybieranych w każdym okręgu;</w:t>
      </w:r>
    </w:p>
    <w:p w:rsidR="00426D7E" w:rsidRDefault="00426D7E" w:rsidP="00426D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30.07.2018 r.</w:t>
      </w:r>
      <w:r>
        <w:rPr>
          <w:rFonts w:ascii="Times New Roman" w:hAnsi="Times New Roman" w:cs="Times New Roman"/>
          <w:sz w:val="24"/>
          <w:szCs w:val="24"/>
        </w:rPr>
        <w:t xml:space="preserve"> – Mieszkańcy Skotnik wzywają Radę Miejską w Miłosławiu do uchylenia uchwały nr XLVI/281/18 z dnia 12 lipca 2018 r. oraz przywrócenia uchwały Rady Miejskiej w Miłosławiu nr XII/72/15 z dnia 9 listopada 2015 r.</w:t>
      </w:r>
    </w:p>
    <w:p w:rsidR="00426D7E" w:rsidRDefault="00426D7E" w:rsidP="00426D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2.08.2018 r.</w:t>
      </w:r>
      <w:r>
        <w:rPr>
          <w:rFonts w:ascii="Times New Roman" w:hAnsi="Times New Roman" w:cs="Times New Roman"/>
          <w:sz w:val="24"/>
          <w:szCs w:val="24"/>
        </w:rPr>
        <w:t xml:space="preserve"> – Wniosek Wojskowego Komendanta Uzupełnień w sprawie możliwości uczestnictwa w posiedzeniu sesji </w:t>
      </w:r>
      <w:proofErr w:type="spellStart"/>
      <w:r>
        <w:rPr>
          <w:rFonts w:ascii="Times New Roman" w:hAnsi="Times New Roman" w:cs="Times New Roman"/>
          <w:sz w:val="24"/>
          <w:szCs w:val="24"/>
        </w:rPr>
        <w:t>rady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miasta i gminy;</w:t>
      </w:r>
    </w:p>
    <w:p w:rsidR="00426D7E" w:rsidRDefault="00426D7E" w:rsidP="00426D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3.08.2018 r.</w:t>
      </w:r>
      <w:r>
        <w:rPr>
          <w:rFonts w:ascii="Times New Roman" w:hAnsi="Times New Roman" w:cs="Times New Roman"/>
          <w:sz w:val="24"/>
          <w:szCs w:val="24"/>
        </w:rPr>
        <w:t xml:space="preserve"> – Uchwała Nr 18/1026/2018 Kolegium Regionalnej Izby Obrachunkowej w Poznaniu z dnia 1 sierpnia 2018 r. stwierdzająca nieważność postanowienia § 6 uchwały Nr XLVI/281/18 Rady Miejskiej w Miłosławiu z dnia 12 lipca 2018 r. w sprawie wyboru metody ustalenia opłaty za gospodarowanie odpadami komunalnymi oraz ustalenia wysokości tej opłaty od właścicieli nieruchomości, na których zamieszkują mieszkańcy.</w:t>
      </w:r>
    </w:p>
    <w:p w:rsidR="00426D7E" w:rsidRDefault="00426D7E" w:rsidP="00426D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3.08.2018 r.</w:t>
      </w:r>
      <w:r>
        <w:rPr>
          <w:rFonts w:ascii="Times New Roman" w:hAnsi="Times New Roman" w:cs="Times New Roman"/>
          <w:sz w:val="24"/>
          <w:szCs w:val="24"/>
        </w:rPr>
        <w:t xml:space="preserve"> – Odpis prawomocnego wyroku Wielkopolskiego Sądu Administracyjnego z dnia 24 maja 2018 r. z uzasadnieniem, w sprawie ze skargi Grupy Mieszkańców Sołectwa  Skotniki na uchwałę Rady Miejskiej w Miłosławiu z dnia 12 grudnia 2017 r. nr XXXVI/224/17, w przedmiocie opłaty za gospodarowanie odpadami komunalnymi;</w:t>
      </w:r>
    </w:p>
    <w:p w:rsidR="00426D7E" w:rsidRDefault="00426D7E" w:rsidP="00426D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3.08.2018 r.</w:t>
      </w:r>
      <w:r>
        <w:rPr>
          <w:rFonts w:ascii="Times New Roman" w:hAnsi="Times New Roman" w:cs="Times New Roman"/>
          <w:sz w:val="24"/>
          <w:szCs w:val="24"/>
        </w:rPr>
        <w:t xml:space="preserve"> – Odpowiedź Burmistrza Gminy Miłosław na pismo w sprawie zastosowania przepisów Rozporządzenia Rady Ministrów z dnia 15 maja 2018 r. w sprawie wynagradzania pracowników samorządowych.</w:t>
      </w:r>
    </w:p>
    <w:p w:rsidR="00426D7E" w:rsidRDefault="00426D7E" w:rsidP="00426D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6.08.2018 r.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odpowiedź Burmistrza Gminy Miłosław na pismo w sprawie wpływów z opłat za umiejscowienie elektrowni wiatrowych oraz z tytułu opłaty eksploatacyjnej za wydobycie gazu;</w:t>
      </w:r>
    </w:p>
    <w:p w:rsidR="00426D7E" w:rsidRDefault="00426D7E" w:rsidP="00426D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10.08.2018 r.</w:t>
      </w:r>
      <w:r>
        <w:rPr>
          <w:rFonts w:ascii="Times New Roman" w:hAnsi="Times New Roman" w:cs="Times New Roman"/>
          <w:sz w:val="24"/>
          <w:szCs w:val="24"/>
        </w:rPr>
        <w:t xml:space="preserve"> – Regionalna Izba Obrachunkowa w Poznaniu informuje, że w uchwale nr XLV/278/18 Rady Miejskiej w Miłosławiu z dnia 27 czerwca 2018 r. w sprawie zmiany uchwały Nr XXXVIII/234/18 Rady Miejskiej w Miłosławiu z dnia 11 stycznia 2018 r. popełniono oczywistą omyłkę rachunkową;</w:t>
      </w:r>
    </w:p>
    <w:p w:rsidR="00426D7E" w:rsidRDefault="00426D7E" w:rsidP="00426D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13.08.2018 r.</w:t>
      </w:r>
      <w:r>
        <w:rPr>
          <w:rFonts w:ascii="Times New Roman" w:hAnsi="Times New Roman" w:cs="Times New Roman"/>
          <w:sz w:val="24"/>
          <w:szCs w:val="24"/>
        </w:rPr>
        <w:t xml:space="preserve"> – Zakład Gospodarki Komunalnej w Miłosławiu przedstawia projekt regulaminu dostarczania wody i odprowadzania ścieków;</w:t>
      </w:r>
    </w:p>
    <w:p w:rsidR="00426D7E" w:rsidRDefault="00426D7E" w:rsidP="00426D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17.08.2018 r.</w:t>
      </w:r>
      <w:r>
        <w:rPr>
          <w:rFonts w:ascii="Times New Roman" w:hAnsi="Times New Roman" w:cs="Times New Roman"/>
          <w:sz w:val="24"/>
          <w:szCs w:val="24"/>
        </w:rPr>
        <w:t xml:space="preserve"> – Wojewoda Wielkopolski przypomina o zajęciu stanowiska w sprawie mandatu radnego;</w:t>
      </w:r>
    </w:p>
    <w:p w:rsidR="00426D7E" w:rsidRDefault="00426D7E" w:rsidP="00426D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26D7E" w:rsidRDefault="00426D7E" w:rsidP="00426D7E">
      <w:pPr>
        <w:spacing w:after="0"/>
        <w:jc w:val="both"/>
        <w:rPr>
          <w:rFonts w:ascii="Times New Roman" w:hAnsi="Times New Roman" w:cs="Times New Roman"/>
        </w:rPr>
      </w:pPr>
    </w:p>
    <w:p w:rsidR="00426D7E" w:rsidRDefault="00426D7E" w:rsidP="00426D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okresie międzysesyjnym:</w:t>
      </w:r>
    </w:p>
    <w:p w:rsidR="00426D7E" w:rsidRDefault="00426D7E" w:rsidP="00426D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14 lipca 2018 r.</w:t>
      </w:r>
      <w:r>
        <w:rPr>
          <w:rFonts w:ascii="Times New Roman" w:hAnsi="Times New Roman" w:cs="Times New Roman"/>
          <w:sz w:val="24"/>
          <w:szCs w:val="24"/>
        </w:rPr>
        <w:t xml:space="preserve"> brałem udział w rozpoczynających się Dniach Miłosławia. W tym samym dniu odbył się także bieg „Obudź w Sobie Dzika”.</w:t>
      </w:r>
    </w:p>
    <w:p w:rsidR="00426D7E" w:rsidRDefault="00426D7E" w:rsidP="00426D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nocy z 14 na 15 lipca 2018 r.</w:t>
      </w:r>
      <w:r>
        <w:rPr>
          <w:rFonts w:ascii="Times New Roman" w:hAnsi="Times New Roman" w:cs="Times New Roman"/>
          <w:sz w:val="24"/>
          <w:szCs w:val="24"/>
        </w:rPr>
        <w:t xml:space="preserve"> uczestniczyłem w Zawodach wędkarskich o Puchar Przewodniczącego Rady Miejskiej w Miłosławiu.</w:t>
      </w:r>
    </w:p>
    <w:p w:rsidR="00426D7E" w:rsidRDefault="00426D7E" w:rsidP="00426D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21 lipca 2018 r.</w:t>
      </w:r>
      <w:r>
        <w:rPr>
          <w:rFonts w:ascii="Times New Roman" w:hAnsi="Times New Roman" w:cs="Times New Roman"/>
          <w:sz w:val="24"/>
          <w:szCs w:val="24"/>
        </w:rPr>
        <w:t xml:space="preserve"> brałem udział w zorganizowanym przez sołectwo Bugaj festynie rodzinnym w Bagatelce.</w:t>
      </w:r>
    </w:p>
    <w:p w:rsidR="00426D7E" w:rsidRDefault="00426D7E" w:rsidP="00426D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18 sierpnia 2018 r. </w:t>
      </w:r>
      <w:r>
        <w:rPr>
          <w:rFonts w:ascii="Times New Roman" w:hAnsi="Times New Roman" w:cs="Times New Roman"/>
          <w:sz w:val="24"/>
          <w:szCs w:val="24"/>
        </w:rPr>
        <w:t xml:space="preserve">odbył się XII Turniej Sołectw w Piłce Nożnej o Puchar Przewodniczącego Rady Miejskiej w Miłosławiu. W tym samym dniu uczestniczyłem także w festynie zorganizowanym przez sołectwo Bugaj, który odbył się w Bagatelce. 18 sierpnia br. brałem udział w Zawodach w Ratownictwie Medycznym w Białym </w:t>
      </w:r>
      <w:proofErr w:type="spellStart"/>
      <w:r>
        <w:rPr>
          <w:rFonts w:ascii="Times New Roman" w:hAnsi="Times New Roman" w:cs="Times New Roman"/>
          <w:sz w:val="24"/>
          <w:szCs w:val="24"/>
        </w:rPr>
        <w:t>Piątkowie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D82204" w:rsidRDefault="00D82204" w:rsidP="00D822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26D7E" w:rsidRPr="002273BA" w:rsidRDefault="00426D7E" w:rsidP="00D822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054C4" w:rsidRPr="00F81B0B" w:rsidRDefault="003054C4" w:rsidP="003054C4">
      <w:pPr>
        <w:spacing w:line="240" w:lineRule="auto"/>
        <w:jc w:val="right"/>
        <w:rPr>
          <w:rFonts w:ascii="Times New Roman" w:hAnsi="Times New Roman" w:cs="Times New Roman"/>
        </w:rPr>
      </w:pPr>
      <w:r w:rsidRPr="00F81B0B">
        <w:rPr>
          <w:rFonts w:ascii="Times New Roman" w:hAnsi="Times New Roman" w:cs="Times New Roman"/>
        </w:rPr>
        <w:t>Przewodniczący Rady Miejskiej</w:t>
      </w:r>
    </w:p>
    <w:p w:rsidR="003054C4" w:rsidRPr="00876A1E" w:rsidRDefault="003054C4" w:rsidP="00876A1E">
      <w:pPr>
        <w:spacing w:line="240" w:lineRule="auto"/>
        <w:jc w:val="both"/>
        <w:rPr>
          <w:rFonts w:ascii="Times New Roman" w:hAnsi="Times New Roman" w:cs="Times New Roman"/>
        </w:rPr>
      </w:pPr>
      <w:r w:rsidRPr="00F81B0B">
        <w:rPr>
          <w:rFonts w:ascii="Times New Roman" w:hAnsi="Times New Roman" w:cs="Times New Roman"/>
        </w:rPr>
        <w:tab/>
      </w:r>
      <w:r w:rsidRPr="00F81B0B">
        <w:rPr>
          <w:rFonts w:ascii="Times New Roman" w:hAnsi="Times New Roman" w:cs="Times New Roman"/>
        </w:rPr>
        <w:tab/>
      </w:r>
      <w:r w:rsidRPr="00F81B0B">
        <w:rPr>
          <w:rFonts w:ascii="Times New Roman" w:hAnsi="Times New Roman" w:cs="Times New Roman"/>
        </w:rPr>
        <w:tab/>
      </w:r>
      <w:r w:rsidRPr="00F81B0B">
        <w:rPr>
          <w:rFonts w:ascii="Times New Roman" w:hAnsi="Times New Roman" w:cs="Times New Roman"/>
        </w:rPr>
        <w:tab/>
      </w:r>
      <w:r w:rsidRPr="00F81B0B">
        <w:rPr>
          <w:rFonts w:ascii="Times New Roman" w:hAnsi="Times New Roman" w:cs="Times New Roman"/>
        </w:rPr>
        <w:tab/>
      </w:r>
      <w:r w:rsidRPr="00F81B0B">
        <w:rPr>
          <w:rFonts w:ascii="Times New Roman" w:hAnsi="Times New Roman" w:cs="Times New Roman"/>
        </w:rPr>
        <w:tab/>
      </w:r>
      <w:r w:rsidRPr="00F81B0B">
        <w:rPr>
          <w:rFonts w:ascii="Times New Roman" w:hAnsi="Times New Roman" w:cs="Times New Roman"/>
        </w:rPr>
        <w:tab/>
      </w:r>
      <w:r w:rsidRPr="00F81B0B">
        <w:rPr>
          <w:rFonts w:ascii="Times New Roman" w:hAnsi="Times New Roman" w:cs="Times New Roman"/>
        </w:rPr>
        <w:tab/>
        <w:t xml:space="preserve">    </w:t>
      </w:r>
      <w:r>
        <w:rPr>
          <w:rFonts w:ascii="Times New Roman" w:hAnsi="Times New Roman" w:cs="Times New Roman"/>
        </w:rPr>
        <w:t xml:space="preserve">         </w:t>
      </w:r>
      <w:r w:rsidRPr="00F81B0B">
        <w:rPr>
          <w:rFonts w:ascii="Times New Roman" w:hAnsi="Times New Roman" w:cs="Times New Roman"/>
        </w:rPr>
        <w:t>(-) Hubert Gruszczyński</w:t>
      </w:r>
    </w:p>
    <w:sectPr w:rsidR="003054C4" w:rsidRPr="00876A1E" w:rsidSect="00DD709F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54C4"/>
    <w:rsid w:val="0005348B"/>
    <w:rsid w:val="001D0EBD"/>
    <w:rsid w:val="003054C4"/>
    <w:rsid w:val="00426D7E"/>
    <w:rsid w:val="00564A87"/>
    <w:rsid w:val="005F3321"/>
    <w:rsid w:val="006532D2"/>
    <w:rsid w:val="006B5F3C"/>
    <w:rsid w:val="00766F5B"/>
    <w:rsid w:val="008039D3"/>
    <w:rsid w:val="00876A1E"/>
    <w:rsid w:val="00A000A6"/>
    <w:rsid w:val="00A802EB"/>
    <w:rsid w:val="00C32C86"/>
    <w:rsid w:val="00C34BB4"/>
    <w:rsid w:val="00CE4BA6"/>
    <w:rsid w:val="00D272C4"/>
    <w:rsid w:val="00D82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54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054C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3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684</Words>
  <Characters>4106</Characters>
  <Application>Microsoft Office Word</Application>
  <DocSecurity>0</DocSecurity>
  <Lines>34</Lines>
  <Paragraphs>9</Paragraphs>
  <ScaleCrop>false</ScaleCrop>
  <Company>Windows User</Company>
  <LinksUpToDate>false</LinksUpToDate>
  <CharactersWithSpaces>4781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</dc:creator>
  <cp:lastModifiedBy>Anna Zaworska</cp:lastModifiedBy>
  <cp:revision>9</cp:revision>
  <dcterms:created xsi:type="dcterms:W3CDTF">2017-12-29T08:01:00Z</dcterms:created>
  <dcterms:modified xsi:type="dcterms:W3CDTF">2018-08-22T12:14:00Z</dcterms:modified>
</cp:coreProperties>
</file>