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A0E" w:rsidRDefault="00BD1A0E" w:rsidP="00BD1A0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OK.0002.2.5.2016</w:t>
      </w:r>
    </w:p>
    <w:p w:rsidR="00196AA7" w:rsidRDefault="00196AA7" w:rsidP="00BD1A0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D1A0E" w:rsidRDefault="00BD1A0E" w:rsidP="00BD1A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Protokół nr XX/16 </w:t>
      </w:r>
      <w:r>
        <w:rPr>
          <w:rFonts w:ascii="Times New Roman" w:hAnsi="Times New Roman" w:cs="Times New Roman"/>
          <w:b/>
          <w:sz w:val="24"/>
          <w:szCs w:val="24"/>
        </w:rPr>
        <w:br/>
        <w:t>sesji Rady Miejskiej w Miłosławiu,</w:t>
      </w:r>
    </w:p>
    <w:p w:rsidR="00BD1A0E" w:rsidRDefault="00BD1A0E" w:rsidP="00BD1A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która odbyła się 14 września 2016 r. w godz. od 16.00 do godz. 17.40</w:t>
      </w:r>
    </w:p>
    <w:p w:rsidR="00BD1A0E" w:rsidRDefault="00196AA7" w:rsidP="00BD1A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oraz</w:t>
      </w:r>
      <w:r w:rsidR="00BD1A0E">
        <w:rPr>
          <w:rFonts w:ascii="Times New Roman" w:hAnsi="Times New Roman" w:cs="Times New Roman"/>
          <w:b/>
          <w:sz w:val="24"/>
          <w:szCs w:val="24"/>
        </w:rPr>
        <w:t xml:space="preserve"> 21 września </w:t>
      </w:r>
      <w:r w:rsidR="007422D1">
        <w:rPr>
          <w:rFonts w:ascii="Times New Roman" w:hAnsi="Times New Roman" w:cs="Times New Roman"/>
          <w:b/>
          <w:sz w:val="24"/>
          <w:szCs w:val="24"/>
        </w:rPr>
        <w:t xml:space="preserve">2016 r. </w:t>
      </w:r>
      <w:r w:rsidR="00BD1A0E">
        <w:rPr>
          <w:rFonts w:ascii="Times New Roman" w:hAnsi="Times New Roman" w:cs="Times New Roman"/>
          <w:b/>
          <w:sz w:val="24"/>
          <w:szCs w:val="24"/>
        </w:rPr>
        <w:t xml:space="preserve">w godz. </w:t>
      </w:r>
      <w:r w:rsidR="00724834">
        <w:rPr>
          <w:rFonts w:ascii="Times New Roman" w:hAnsi="Times New Roman" w:cs="Times New Roman"/>
          <w:b/>
          <w:sz w:val="24"/>
          <w:szCs w:val="24"/>
        </w:rPr>
        <w:t>16.00 do godz. 16.30</w:t>
      </w:r>
    </w:p>
    <w:p w:rsidR="00BD1A0E" w:rsidRDefault="00BD1A0E" w:rsidP="00BD1A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sali sesyjnej Urzędu Gminy w Miłosławiu</w:t>
      </w:r>
    </w:p>
    <w:p w:rsidR="00C02C12" w:rsidRDefault="00C02C12" w:rsidP="00BD1A0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02C12" w:rsidRDefault="00C02C12" w:rsidP="00BD1A0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02C12">
        <w:rPr>
          <w:rFonts w:ascii="Times New Roman" w:hAnsi="Times New Roman" w:cs="Times New Roman"/>
          <w:b/>
          <w:i/>
          <w:sz w:val="24"/>
          <w:szCs w:val="24"/>
        </w:rPr>
        <w:t>przebieg obr</w:t>
      </w:r>
      <w:r>
        <w:rPr>
          <w:rFonts w:ascii="Times New Roman" w:hAnsi="Times New Roman" w:cs="Times New Roman"/>
          <w:b/>
          <w:i/>
          <w:sz w:val="24"/>
          <w:szCs w:val="24"/>
        </w:rPr>
        <w:t>ad w dniu 14 września 2016 roku</w:t>
      </w:r>
    </w:p>
    <w:p w:rsidR="00C02C12" w:rsidRPr="00C02C12" w:rsidRDefault="00C02C12" w:rsidP="00BD1A0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BD1A0E" w:rsidRDefault="00BD1A0E" w:rsidP="00BD1A0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 1</w:t>
      </w:r>
    </w:p>
    <w:p w:rsidR="00BD1A0E" w:rsidRDefault="00BD1A0E" w:rsidP="00BD1A0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Rady Miejskiej w Miłosławiu – pan Hubert Gruszczyński – otworzył XX sesję Rady Miejskiej w Miłosławiu. Powitał zebranych radnych oraz sołtysów, podpisanych na liście obecności załączonej pod nr 1 do protokołu, Burmistrza - pana Zbigniewa </w:t>
      </w:r>
      <w:proofErr w:type="spellStart"/>
      <w:r>
        <w:rPr>
          <w:rFonts w:ascii="Times New Roman" w:hAnsi="Times New Roman" w:cs="Times New Roman"/>
          <w:sz w:val="24"/>
          <w:szCs w:val="24"/>
        </w:rPr>
        <w:t>Skikiewicza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jego Zastępcę pana Błażeja Perę, panią Sekretarz – Janinę </w:t>
      </w:r>
      <w:proofErr w:type="spellStart"/>
      <w:r>
        <w:rPr>
          <w:rFonts w:ascii="Times New Roman" w:hAnsi="Times New Roman" w:cs="Times New Roman"/>
          <w:sz w:val="24"/>
          <w:szCs w:val="24"/>
        </w:rPr>
        <w:t>Iglińską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radnego powiatowego – pana Rafała </w:t>
      </w:r>
      <w:proofErr w:type="spellStart"/>
      <w:r>
        <w:rPr>
          <w:rFonts w:ascii="Times New Roman" w:hAnsi="Times New Roman" w:cs="Times New Roman"/>
          <w:sz w:val="24"/>
          <w:szCs w:val="24"/>
        </w:rPr>
        <w:t>Zięty</w:t>
      </w:r>
      <w:proofErr w:type="spellEnd"/>
      <w:r>
        <w:rPr>
          <w:rFonts w:ascii="Times New Roman" w:hAnsi="Times New Roman" w:cs="Times New Roman"/>
          <w:sz w:val="24"/>
          <w:szCs w:val="24"/>
        </w:rPr>
        <w:t>, dyrektorów i kierowników jednostek organizacyjnych, pracowników Urzędu Gminy, mieszkańców uczestniczących w sesji, przedstawiciela prasy.</w:t>
      </w:r>
    </w:p>
    <w:p w:rsidR="00BD1A0E" w:rsidRDefault="00BD1A0E" w:rsidP="00BD1A0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dalszej kolejności pan Przewodniczący stwierdził, że w sesji uczestniczy 14 radnych, co stanowi quorum zapewniające prawomocność obrad.</w:t>
      </w:r>
    </w:p>
    <w:p w:rsidR="00BD1A0E" w:rsidRDefault="00BD1A0E" w:rsidP="00BD1A0E">
      <w:pPr>
        <w:spacing w:after="0" w:line="240" w:lineRule="auto"/>
        <w:jc w:val="both"/>
      </w:pPr>
    </w:p>
    <w:p w:rsidR="00BD1A0E" w:rsidRDefault="00BD1A0E" w:rsidP="00BD1A0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 2</w:t>
      </w:r>
    </w:p>
    <w:p w:rsidR="00BD1A0E" w:rsidRDefault="00BD1A0E" w:rsidP="008C7A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4E87">
        <w:rPr>
          <w:rFonts w:ascii="Times New Roman" w:hAnsi="Times New Roman" w:cs="Times New Roman"/>
          <w:sz w:val="24"/>
          <w:szCs w:val="24"/>
        </w:rPr>
        <w:tab/>
        <w:t>Pan H. Gruszczyński</w:t>
      </w:r>
      <w:r>
        <w:rPr>
          <w:rFonts w:ascii="Times New Roman" w:hAnsi="Times New Roman" w:cs="Times New Roman"/>
          <w:sz w:val="24"/>
          <w:szCs w:val="24"/>
        </w:rPr>
        <w:t xml:space="preserve"> zaprezentował porządek obrad X</w:t>
      </w:r>
      <w:r w:rsidRPr="00614E87">
        <w:rPr>
          <w:rFonts w:ascii="Times New Roman" w:hAnsi="Times New Roman" w:cs="Times New Roman"/>
          <w:sz w:val="24"/>
          <w:szCs w:val="24"/>
        </w:rPr>
        <w:t>X sesji Rady Miejskiej</w:t>
      </w:r>
      <w:r w:rsidRPr="00614E87">
        <w:rPr>
          <w:rFonts w:ascii="Times New Roman" w:hAnsi="Times New Roman" w:cs="Times New Roman"/>
          <w:sz w:val="24"/>
          <w:szCs w:val="24"/>
        </w:rPr>
        <w:br/>
        <w:t>w Miłosławiu, który przedstawiał się następująco:</w:t>
      </w:r>
    </w:p>
    <w:p w:rsidR="008C7A80" w:rsidRPr="00847FC1" w:rsidRDefault="008C7A80" w:rsidP="008C7A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7FC1">
        <w:rPr>
          <w:rFonts w:ascii="Times New Roman" w:eastAsia="Times New Roman" w:hAnsi="Times New Roman" w:cs="Times New Roman"/>
          <w:sz w:val="24"/>
          <w:szCs w:val="24"/>
          <w:lang w:eastAsia="pl-PL"/>
        </w:rPr>
        <w:t>1. Otwarcie sesji, stwierdzenie quorum.</w:t>
      </w:r>
    </w:p>
    <w:p w:rsidR="008C7A80" w:rsidRPr="00847FC1" w:rsidRDefault="008C7A80" w:rsidP="008C7A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7FC1">
        <w:rPr>
          <w:rFonts w:ascii="Times New Roman" w:eastAsia="Times New Roman" w:hAnsi="Times New Roman" w:cs="Times New Roman"/>
          <w:sz w:val="24"/>
          <w:szCs w:val="24"/>
          <w:lang w:eastAsia="pl-PL"/>
        </w:rPr>
        <w:t>2. Przedstawienie porządku obrad.</w:t>
      </w:r>
    </w:p>
    <w:p w:rsidR="008C7A80" w:rsidRPr="00847FC1" w:rsidRDefault="008C7A80" w:rsidP="008C7A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7FC1">
        <w:rPr>
          <w:rFonts w:ascii="Times New Roman" w:eastAsia="Times New Roman" w:hAnsi="Times New Roman" w:cs="Times New Roman"/>
          <w:sz w:val="24"/>
          <w:szCs w:val="24"/>
          <w:lang w:eastAsia="pl-PL"/>
        </w:rPr>
        <w:t>3. Zatwierdzenie protokołu poprzedniej sesji.</w:t>
      </w:r>
    </w:p>
    <w:p w:rsidR="008C7A80" w:rsidRPr="00847FC1" w:rsidRDefault="008C7A80" w:rsidP="008C7A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7FC1">
        <w:rPr>
          <w:rFonts w:ascii="Times New Roman" w:eastAsia="Times New Roman" w:hAnsi="Times New Roman" w:cs="Times New Roman"/>
          <w:sz w:val="24"/>
          <w:szCs w:val="24"/>
          <w:lang w:eastAsia="pl-PL"/>
        </w:rPr>
        <w:t>4. Informacja Przewodniczącego Rady o działalności Rady w okresie międzysesyjnym.</w:t>
      </w:r>
    </w:p>
    <w:p w:rsidR="008C7A80" w:rsidRPr="00847FC1" w:rsidRDefault="008C7A80" w:rsidP="008C7A80">
      <w:pPr>
        <w:tabs>
          <w:tab w:val="left" w:pos="0"/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7FC1">
        <w:rPr>
          <w:rFonts w:ascii="Times New Roman" w:eastAsia="Times New Roman" w:hAnsi="Times New Roman" w:cs="Times New Roman"/>
          <w:sz w:val="24"/>
          <w:szCs w:val="24"/>
          <w:lang w:eastAsia="pl-PL"/>
        </w:rPr>
        <w:t>5. Sprawozdanie Burmistrza z działalności w okresie międzysesyjnym, zwłaszcza</w:t>
      </w:r>
      <w:r w:rsidRPr="00847FC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wykonania uchwał Rady Miejskiej, oraz odpowiedzi na pytania zgłoszone na poprzedniej sesji.</w:t>
      </w:r>
    </w:p>
    <w:p w:rsidR="008C7A80" w:rsidRPr="00847FC1" w:rsidRDefault="008C7A80" w:rsidP="008C7A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7FC1">
        <w:rPr>
          <w:rFonts w:ascii="Times New Roman" w:eastAsia="Times New Roman" w:hAnsi="Times New Roman" w:cs="Times New Roman"/>
          <w:sz w:val="24"/>
          <w:szCs w:val="24"/>
          <w:lang w:eastAsia="pl-PL"/>
        </w:rPr>
        <w:t>6. Rozpatrzenie projektów uchwał lub zajęcie stanowiska w sprawach:</w:t>
      </w:r>
    </w:p>
    <w:p w:rsidR="008C7A80" w:rsidRPr="00847FC1" w:rsidRDefault="008C7A80" w:rsidP="008C7A80">
      <w:pPr>
        <w:tabs>
          <w:tab w:val="left" w:pos="0"/>
          <w:tab w:val="left" w:pos="142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847F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</w:t>
      </w:r>
      <w:r w:rsidRPr="00847FC1">
        <w:rPr>
          <w:rFonts w:ascii="Times New Roman" w:eastAsia="Calibri" w:hAnsi="Times New Roman" w:cs="Times New Roman"/>
          <w:bCs/>
          <w:sz w:val="24"/>
          <w:szCs w:val="24"/>
        </w:rPr>
        <w:t>wyrażenia zgody na udzielenie bonifikaty przy sprzedaży komunalnego lokalu mieszkalnego położonego w Orzechowie przy ul. Lipowej;</w:t>
      </w:r>
    </w:p>
    <w:p w:rsidR="008C7A80" w:rsidRPr="00847FC1" w:rsidRDefault="008C7A80" w:rsidP="008C7A80">
      <w:pPr>
        <w:tabs>
          <w:tab w:val="left" w:pos="0"/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iCs/>
          <w:position w:val="2"/>
          <w:sz w:val="24"/>
          <w:szCs w:val="24"/>
        </w:rPr>
      </w:pPr>
      <w:r w:rsidRPr="00847FC1">
        <w:rPr>
          <w:rFonts w:ascii="Times New Roman" w:eastAsia="Calibri" w:hAnsi="Times New Roman" w:cs="Times New Roman"/>
          <w:bCs/>
          <w:sz w:val="24"/>
          <w:szCs w:val="24"/>
        </w:rPr>
        <w:t>b) miejscowego planu zagospodarowania przestrzennego terenów zabudowy techniczno – produkcyjnej i zabudowy usługowej w Miłosławiu, rejon ulic: Wrzesińska i Kręta;</w:t>
      </w:r>
    </w:p>
    <w:p w:rsidR="008C7A80" w:rsidRPr="00847FC1" w:rsidRDefault="008C7A80" w:rsidP="008C7A80">
      <w:pPr>
        <w:spacing w:after="0" w:line="240" w:lineRule="auto"/>
        <w:jc w:val="both"/>
        <w:rPr>
          <w:rFonts w:ascii="Times New Roman" w:hAnsi="Times New Roman" w:cs="Times New Roman"/>
          <w:iCs/>
          <w:position w:val="2"/>
          <w:sz w:val="24"/>
          <w:szCs w:val="24"/>
        </w:rPr>
      </w:pPr>
      <w:r w:rsidRPr="00847FC1">
        <w:rPr>
          <w:rFonts w:ascii="Times New Roman" w:hAnsi="Times New Roman" w:cs="Times New Roman"/>
          <w:iCs/>
          <w:position w:val="2"/>
          <w:sz w:val="24"/>
          <w:szCs w:val="24"/>
        </w:rPr>
        <w:t>c) zmian w Wieloletniej Prognozie Finansowej na lata 2016 – 2027;</w:t>
      </w:r>
    </w:p>
    <w:p w:rsidR="008C7A80" w:rsidRPr="00847FC1" w:rsidRDefault="008C7A80" w:rsidP="008C7A80">
      <w:pPr>
        <w:spacing w:after="0" w:line="240" w:lineRule="auto"/>
        <w:jc w:val="both"/>
        <w:rPr>
          <w:rFonts w:ascii="Times New Roman" w:hAnsi="Times New Roman" w:cs="Times New Roman"/>
          <w:iCs/>
          <w:position w:val="2"/>
          <w:sz w:val="24"/>
          <w:szCs w:val="24"/>
        </w:rPr>
      </w:pPr>
      <w:r w:rsidRPr="00847FC1">
        <w:rPr>
          <w:rFonts w:ascii="Times New Roman" w:hAnsi="Times New Roman" w:cs="Times New Roman"/>
          <w:iCs/>
          <w:position w:val="2"/>
          <w:sz w:val="24"/>
          <w:szCs w:val="24"/>
        </w:rPr>
        <w:t>d) zmian w budżecie gminy Miłosław na 2016 rok;</w:t>
      </w:r>
    </w:p>
    <w:p w:rsidR="008C7A80" w:rsidRPr="00847FC1" w:rsidRDefault="008C7A80" w:rsidP="008C7A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7FC1">
        <w:rPr>
          <w:rFonts w:ascii="Times New Roman" w:hAnsi="Times New Roman" w:cs="Times New Roman"/>
          <w:iCs/>
          <w:position w:val="2"/>
          <w:sz w:val="24"/>
          <w:szCs w:val="24"/>
        </w:rPr>
        <w:t>e) rozparzenia skargi.</w:t>
      </w:r>
    </w:p>
    <w:p w:rsidR="008C7A80" w:rsidRPr="00847FC1" w:rsidRDefault="008C7A80" w:rsidP="008C7A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7FC1">
        <w:rPr>
          <w:rFonts w:ascii="Times New Roman" w:hAnsi="Times New Roman" w:cs="Times New Roman"/>
          <w:sz w:val="24"/>
          <w:szCs w:val="24"/>
        </w:rPr>
        <w:t>7. Pytania i wnioski radnych.</w:t>
      </w:r>
    </w:p>
    <w:p w:rsidR="008C7A80" w:rsidRPr="00847FC1" w:rsidRDefault="008C7A80" w:rsidP="008C7A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7FC1">
        <w:rPr>
          <w:rFonts w:ascii="Times New Roman" w:eastAsia="Times New Roman" w:hAnsi="Times New Roman" w:cs="Times New Roman"/>
          <w:sz w:val="24"/>
          <w:szCs w:val="24"/>
          <w:lang w:eastAsia="pl-PL"/>
        </w:rPr>
        <w:t>8. Wolne głosy i informacje.</w:t>
      </w:r>
    </w:p>
    <w:p w:rsidR="008C7A80" w:rsidRDefault="008C7A80" w:rsidP="008C7A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7FC1">
        <w:rPr>
          <w:rFonts w:ascii="Times New Roman" w:eastAsia="Times New Roman" w:hAnsi="Times New Roman" w:cs="Times New Roman"/>
          <w:sz w:val="24"/>
          <w:szCs w:val="24"/>
          <w:lang w:eastAsia="pl-PL"/>
        </w:rPr>
        <w:t>9. Zamknięcie sesji.</w:t>
      </w:r>
    </w:p>
    <w:p w:rsidR="008C7A80" w:rsidRDefault="008C7A80" w:rsidP="004546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Radny Dawid Strzelczyk zawnioskował o zmianę</w:t>
      </w:r>
      <w:r w:rsidR="00196A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porządku obrad polegającą na zmianie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kolejności punktów „6c” i „6d”, w ten sposób aby Rada w </w:t>
      </w:r>
      <w:r w:rsidR="00196AA7">
        <w:rPr>
          <w:rFonts w:ascii="Times New Roman" w:eastAsia="Times New Roman" w:hAnsi="Times New Roman" w:cs="Times New Roman"/>
          <w:sz w:val="24"/>
          <w:szCs w:val="24"/>
          <w:lang w:eastAsia="pl-PL"/>
        </w:rPr>
        <w:t>pierwszej kolejności rozpatrywała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projekt uchwały w sprawie zmian w budżecie gminy Miłosław, a później uchwałę w sprawie Wieloletniej Prognozy Finansowej Gminy Miłosław na lata 2016 – 2027. </w:t>
      </w:r>
      <w:r w:rsidR="00454657">
        <w:rPr>
          <w:rFonts w:ascii="Times New Roman" w:eastAsia="Times New Roman" w:hAnsi="Times New Roman" w:cs="Times New Roman"/>
          <w:sz w:val="24"/>
          <w:szCs w:val="24"/>
          <w:lang w:eastAsia="pl-PL"/>
        </w:rPr>
        <w:t>Uzasadnił, że ma uwagi oraz wnioski do projektu uchwały w sprawie zmian w bud</w:t>
      </w:r>
      <w:r w:rsidR="00E2779F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="00454657">
        <w:rPr>
          <w:rFonts w:ascii="Times New Roman" w:eastAsia="Times New Roman" w:hAnsi="Times New Roman" w:cs="Times New Roman"/>
          <w:sz w:val="24"/>
          <w:szCs w:val="24"/>
          <w:lang w:eastAsia="pl-PL"/>
        </w:rPr>
        <w:t>eci</w:t>
      </w:r>
      <w:r w:rsidR="00196AA7">
        <w:rPr>
          <w:rFonts w:ascii="Times New Roman" w:eastAsia="Times New Roman" w:hAnsi="Times New Roman" w:cs="Times New Roman"/>
          <w:sz w:val="24"/>
          <w:szCs w:val="24"/>
          <w:lang w:eastAsia="pl-PL"/>
        </w:rPr>
        <w:t>e gminy Miłosław, a</w:t>
      </w:r>
      <w:r w:rsidR="004546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Wie</w:t>
      </w:r>
      <w:r w:rsidR="00196AA7">
        <w:rPr>
          <w:rFonts w:ascii="Times New Roman" w:eastAsia="Times New Roman" w:hAnsi="Times New Roman" w:cs="Times New Roman"/>
          <w:sz w:val="24"/>
          <w:szCs w:val="24"/>
          <w:lang w:eastAsia="pl-PL"/>
        </w:rPr>
        <w:t>loletnia Prognoza Finansowa musi być</w:t>
      </w:r>
      <w:r w:rsidR="004546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spójna z budżetem gminy, w przypadku kiedy zaproponowane przez n</w:t>
      </w:r>
      <w:r w:rsidR="00196AA7">
        <w:rPr>
          <w:rFonts w:ascii="Times New Roman" w:eastAsia="Times New Roman" w:hAnsi="Times New Roman" w:cs="Times New Roman"/>
          <w:sz w:val="24"/>
          <w:szCs w:val="24"/>
          <w:lang w:eastAsia="pl-PL"/>
        </w:rPr>
        <w:t>iego poprawki zostaną przez Radę</w:t>
      </w:r>
      <w:r w:rsidR="004546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17A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zatwierdzone. </w:t>
      </w:r>
    </w:p>
    <w:p w:rsidR="00582C36" w:rsidRDefault="00582C36" w:rsidP="004546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Pan Przewodniczący H. Gruszczyński zwrócił się do radnego Strzelczyka, że w opinii radcy prawnego Wieloletnia Prognoza Finansowa powinna zost</w:t>
      </w:r>
      <w:r w:rsidR="00196AA7">
        <w:rPr>
          <w:rFonts w:ascii="Times New Roman" w:hAnsi="Times New Roman" w:cs="Times New Roman"/>
          <w:sz w:val="24"/>
          <w:szCs w:val="24"/>
        </w:rPr>
        <w:t>ać uchwalona przed uchwaleniem uchwały w sprawie</w:t>
      </w:r>
      <w:r>
        <w:rPr>
          <w:rFonts w:ascii="Times New Roman" w:hAnsi="Times New Roman" w:cs="Times New Roman"/>
          <w:sz w:val="24"/>
          <w:szCs w:val="24"/>
        </w:rPr>
        <w:t xml:space="preserve"> zmian w budżecie gminy Miłosław, w związku z tym proponuje, aby ewentualne uwagi do budżetu radny zgłosił przy omawianiu projektu uchwały w sprawie zmian w Wieloletniej Prognozie Finansowej Gminy Miłosław. Wni</w:t>
      </w:r>
      <w:r w:rsidR="00196AA7">
        <w:rPr>
          <w:rFonts w:ascii="Times New Roman" w:hAnsi="Times New Roman" w:cs="Times New Roman"/>
          <w:sz w:val="24"/>
          <w:szCs w:val="24"/>
        </w:rPr>
        <w:t>oskodawca wyraził zgodę na proponowane</w:t>
      </w:r>
      <w:r>
        <w:rPr>
          <w:rFonts w:ascii="Times New Roman" w:hAnsi="Times New Roman" w:cs="Times New Roman"/>
          <w:sz w:val="24"/>
          <w:szCs w:val="24"/>
        </w:rPr>
        <w:t xml:space="preserve"> rozwiązanie.</w:t>
      </w:r>
    </w:p>
    <w:p w:rsidR="00582C36" w:rsidRDefault="00582C36" w:rsidP="004546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Rada jednogłośnie 14 głosami „za” przyjęła porządek obrad w brzmieniu zaproponowanym przez Przewodniczącego Rady. </w:t>
      </w:r>
    </w:p>
    <w:p w:rsidR="00582C36" w:rsidRPr="00454657" w:rsidRDefault="00582C36" w:rsidP="004546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7A80" w:rsidRDefault="008C7A80" w:rsidP="008C7A80">
      <w:pPr>
        <w:pStyle w:val="NormalnyWeb"/>
        <w:spacing w:before="0" w:beforeAutospacing="0" w:after="0"/>
        <w:jc w:val="both"/>
      </w:pPr>
      <w:r w:rsidRPr="006539F3">
        <w:rPr>
          <w:b/>
        </w:rPr>
        <w:t>Ad 3</w:t>
      </w:r>
      <w:r w:rsidRPr="006539F3">
        <w:t xml:space="preserve"> </w:t>
      </w:r>
    </w:p>
    <w:p w:rsidR="008C7A80" w:rsidRPr="002747B2" w:rsidRDefault="008C7A80" w:rsidP="008C7A80">
      <w:pPr>
        <w:pStyle w:val="NormalnyWeb"/>
        <w:spacing w:before="0" w:beforeAutospacing="0" w:after="0"/>
        <w:ind w:firstLine="708"/>
        <w:jc w:val="both"/>
      </w:pPr>
      <w:r>
        <w:t>Rada jednogłośnie (14 głosami „za”) przyjęła protokół poprzedniej sesji Rady Miejskiej nr XI</w:t>
      </w:r>
      <w:r w:rsidR="00582C36">
        <w:t>X/16 z 28</w:t>
      </w:r>
      <w:r>
        <w:t xml:space="preserve"> </w:t>
      </w:r>
      <w:r w:rsidR="00582C36">
        <w:t>czerwca</w:t>
      </w:r>
      <w:r>
        <w:t xml:space="preserve"> 2016 roku, nie wnosząc uwag do jego treści.  </w:t>
      </w:r>
    </w:p>
    <w:p w:rsidR="008C7A80" w:rsidRDefault="008C7A80" w:rsidP="008C7A80">
      <w:pPr>
        <w:pStyle w:val="NormalnyWeb"/>
        <w:spacing w:before="0" w:beforeAutospacing="0" w:after="0"/>
        <w:jc w:val="both"/>
        <w:rPr>
          <w:b/>
          <w:bCs/>
        </w:rPr>
      </w:pPr>
    </w:p>
    <w:p w:rsidR="008C7A80" w:rsidRDefault="008C7A80" w:rsidP="008C7A80">
      <w:pPr>
        <w:pStyle w:val="NormalnyWeb"/>
        <w:spacing w:before="0" w:beforeAutospacing="0" w:after="0"/>
        <w:jc w:val="both"/>
      </w:pPr>
      <w:r>
        <w:rPr>
          <w:b/>
          <w:bCs/>
        </w:rPr>
        <w:t>Ad 4</w:t>
      </w:r>
    </w:p>
    <w:p w:rsidR="008C7A80" w:rsidRDefault="008C7A80" w:rsidP="008C7A80">
      <w:pPr>
        <w:pStyle w:val="NormalnyWeb"/>
        <w:spacing w:before="0" w:beforeAutospacing="0" w:after="0"/>
        <w:ind w:firstLine="708"/>
        <w:jc w:val="both"/>
      </w:pPr>
      <w:r w:rsidRPr="000E15AD">
        <w:t xml:space="preserve">Pan </w:t>
      </w:r>
      <w:r>
        <w:t>Przewodniczący H. Gruszczyński</w:t>
      </w:r>
      <w:r w:rsidRPr="000E15AD">
        <w:t xml:space="preserve"> przedstawił zebranym informację z działalności Rady w okresie międzysesyjnym, która stanowi załącznik nr 2 do protokołu.</w:t>
      </w:r>
    </w:p>
    <w:p w:rsidR="008C7A80" w:rsidRDefault="008C7A80" w:rsidP="008C7A80">
      <w:pPr>
        <w:pStyle w:val="NormalnyWeb"/>
        <w:spacing w:before="0" w:beforeAutospacing="0" w:after="0"/>
        <w:ind w:firstLine="708"/>
        <w:jc w:val="both"/>
      </w:pPr>
    </w:p>
    <w:p w:rsidR="008C7A80" w:rsidRDefault="008C7A80" w:rsidP="008C7A80">
      <w:pPr>
        <w:pStyle w:val="NormalnyWeb"/>
        <w:spacing w:before="0" w:beforeAutospacing="0" w:after="0"/>
        <w:jc w:val="both"/>
      </w:pPr>
      <w:r>
        <w:rPr>
          <w:b/>
          <w:bCs/>
        </w:rPr>
        <w:t>Ad 5</w:t>
      </w:r>
    </w:p>
    <w:p w:rsidR="008C7A80" w:rsidRDefault="008C7A80" w:rsidP="00942DCA">
      <w:pPr>
        <w:pStyle w:val="NormalnyWeb"/>
        <w:spacing w:before="0" w:beforeAutospacing="0" w:after="0"/>
        <w:ind w:firstLine="708"/>
        <w:jc w:val="both"/>
      </w:pPr>
      <w:r w:rsidRPr="00DE76F6">
        <w:t xml:space="preserve">Pan </w:t>
      </w:r>
      <w:r>
        <w:t xml:space="preserve">Błażej Pera – Zastępca Burmistrza - </w:t>
      </w:r>
      <w:r w:rsidRPr="00DE76F6">
        <w:t>przedstawił zebranym spr</w:t>
      </w:r>
      <w:r>
        <w:t>awozdanie</w:t>
      </w:r>
      <w:r>
        <w:br/>
        <w:t xml:space="preserve">z działalności Burmistrza </w:t>
      </w:r>
      <w:r w:rsidRPr="00DE76F6">
        <w:t xml:space="preserve">w okresie międzysesyjnym, które stanowi załącznik nr 3 do protokołu. </w:t>
      </w:r>
    </w:p>
    <w:p w:rsidR="008C7A80" w:rsidRDefault="008C7A80" w:rsidP="00942DCA">
      <w:pPr>
        <w:pStyle w:val="NormalnyWeb"/>
        <w:spacing w:before="0" w:beforeAutospacing="0" w:after="0"/>
        <w:ind w:firstLine="708"/>
        <w:jc w:val="both"/>
      </w:pPr>
      <w:r>
        <w:t xml:space="preserve">Następnie pan B. Pera </w:t>
      </w:r>
      <w:r w:rsidRPr="00DE76F6">
        <w:t>przedstawił zebranym informację na temat realizacji uchwał Rady Miejskiej, która jest załączona</w:t>
      </w:r>
      <w:r>
        <w:t xml:space="preserve"> </w:t>
      </w:r>
      <w:r w:rsidRPr="00DE76F6">
        <w:t>pod nr 4 w protokole.</w:t>
      </w:r>
    </w:p>
    <w:p w:rsidR="00B813DA" w:rsidRPr="00942DCA" w:rsidRDefault="00AF61B4" w:rsidP="00EA2A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2DCA">
        <w:rPr>
          <w:rFonts w:ascii="Times New Roman" w:hAnsi="Times New Roman" w:cs="Times New Roman"/>
          <w:sz w:val="24"/>
          <w:szCs w:val="24"/>
        </w:rPr>
        <w:tab/>
        <w:t xml:space="preserve">Radny Robert </w:t>
      </w:r>
      <w:proofErr w:type="spellStart"/>
      <w:r w:rsidRPr="00942DCA">
        <w:rPr>
          <w:rFonts w:ascii="Times New Roman" w:hAnsi="Times New Roman" w:cs="Times New Roman"/>
          <w:sz w:val="24"/>
          <w:szCs w:val="24"/>
        </w:rPr>
        <w:t>Suchorski</w:t>
      </w:r>
      <w:proofErr w:type="spellEnd"/>
      <w:r w:rsidRPr="00942DCA">
        <w:rPr>
          <w:rFonts w:ascii="Times New Roman" w:hAnsi="Times New Roman" w:cs="Times New Roman"/>
          <w:sz w:val="24"/>
          <w:szCs w:val="24"/>
        </w:rPr>
        <w:t xml:space="preserve"> poinformował, że </w:t>
      </w:r>
      <w:r w:rsidR="00196AA7">
        <w:rPr>
          <w:rFonts w:ascii="Times New Roman" w:hAnsi="Times New Roman" w:cs="Times New Roman"/>
          <w:sz w:val="24"/>
          <w:szCs w:val="24"/>
        </w:rPr>
        <w:t>w okresie międzysesyjnym złożył</w:t>
      </w:r>
      <w:r w:rsidRPr="00942DCA">
        <w:rPr>
          <w:rFonts w:ascii="Times New Roman" w:hAnsi="Times New Roman" w:cs="Times New Roman"/>
          <w:sz w:val="24"/>
          <w:szCs w:val="24"/>
        </w:rPr>
        <w:t xml:space="preserve"> wniosek o udzielenie informacji </w:t>
      </w:r>
      <w:r w:rsidR="00196AA7">
        <w:rPr>
          <w:rFonts w:ascii="Times New Roman" w:hAnsi="Times New Roman" w:cs="Times New Roman"/>
          <w:sz w:val="24"/>
          <w:szCs w:val="24"/>
        </w:rPr>
        <w:t>o zawartych</w:t>
      </w:r>
      <w:r w:rsidRPr="00942DCA">
        <w:rPr>
          <w:rFonts w:ascii="Times New Roman" w:hAnsi="Times New Roman" w:cs="Times New Roman"/>
          <w:sz w:val="24"/>
          <w:szCs w:val="24"/>
        </w:rPr>
        <w:t xml:space="preserve"> umowach na zajęcie pasa drogowego. Dodał, że otrzymane przez niego materiały wzbudzają jego wątpliwości związane z zajęciem pasa drogowego na Placu Wiosny Ludów w Miłosławiu. Zawnioskował o przepr</w:t>
      </w:r>
      <w:r w:rsidR="00196AA7">
        <w:rPr>
          <w:rFonts w:ascii="Times New Roman" w:hAnsi="Times New Roman" w:cs="Times New Roman"/>
          <w:sz w:val="24"/>
          <w:szCs w:val="24"/>
        </w:rPr>
        <w:t>owadzenie kontroli przez Komisję</w:t>
      </w:r>
      <w:r w:rsidRPr="00942DCA">
        <w:rPr>
          <w:rFonts w:ascii="Times New Roman" w:hAnsi="Times New Roman" w:cs="Times New Roman"/>
          <w:sz w:val="24"/>
          <w:szCs w:val="24"/>
        </w:rPr>
        <w:t xml:space="preserve"> Rewizyjną w tym zakresie. </w:t>
      </w:r>
    </w:p>
    <w:p w:rsidR="00942DCA" w:rsidRPr="00EA2AA5" w:rsidRDefault="00942DCA" w:rsidP="00EA2AA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2AA5">
        <w:rPr>
          <w:rFonts w:ascii="Times New Roman" w:hAnsi="Times New Roman" w:cs="Times New Roman"/>
          <w:sz w:val="24"/>
          <w:szCs w:val="24"/>
        </w:rPr>
        <w:tab/>
      </w:r>
      <w:r w:rsidR="00EA2AA5" w:rsidRPr="00EA2AA5">
        <w:rPr>
          <w:rFonts w:ascii="Times New Roman" w:hAnsi="Times New Roman" w:cs="Times New Roman"/>
          <w:sz w:val="24"/>
          <w:szCs w:val="24"/>
        </w:rPr>
        <w:t>Pan Przewodniczący oznajmił, że o wprowadzeniu do planu pracy Komisji Rewizyjnej kontroli nie objętej planem decyduje Rada w formie uchwały. Poinformował, że projekt uchwały w przedmiotowej sprawie zost</w:t>
      </w:r>
      <w:r w:rsidR="00196AA7">
        <w:rPr>
          <w:rFonts w:ascii="Times New Roman" w:hAnsi="Times New Roman" w:cs="Times New Roman"/>
          <w:sz w:val="24"/>
          <w:szCs w:val="24"/>
        </w:rPr>
        <w:t>anie przygotowany i przedłożony</w:t>
      </w:r>
      <w:r w:rsidR="00EA2AA5" w:rsidRPr="00EA2AA5">
        <w:rPr>
          <w:rFonts w:ascii="Times New Roman" w:hAnsi="Times New Roman" w:cs="Times New Roman"/>
          <w:sz w:val="24"/>
          <w:szCs w:val="24"/>
        </w:rPr>
        <w:t xml:space="preserve"> Radzie na kolejnej sesji. </w:t>
      </w:r>
    </w:p>
    <w:p w:rsidR="00AF61B4" w:rsidRPr="00942DCA" w:rsidRDefault="00AF61B4" w:rsidP="00942DC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42DCA">
        <w:rPr>
          <w:rFonts w:ascii="Times New Roman" w:hAnsi="Times New Roman" w:cs="Times New Roman"/>
          <w:b/>
          <w:sz w:val="24"/>
          <w:szCs w:val="24"/>
        </w:rPr>
        <w:t xml:space="preserve">Ad 6 </w:t>
      </w:r>
    </w:p>
    <w:p w:rsidR="00AF61B4" w:rsidRDefault="00AF61B4" w:rsidP="00FE07C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F61B4">
        <w:rPr>
          <w:rFonts w:ascii="Times New Roman" w:hAnsi="Times New Roman" w:cs="Times New Roman"/>
          <w:sz w:val="24"/>
          <w:szCs w:val="24"/>
        </w:rPr>
        <w:t xml:space="preserve">a) Pani Urszula </w:t>
      </w:r>
      <w:proofErr w:type="spellStart"/>
      <w:r w:rsidRPr="00AF61B4">
        <w:rPr>
          <w:rFonts w:ascii="Times New Roman" w:hAnsi="Times New Roman" w:cs="Times New Roman"/>
          <w:sz w:val="24"/>
          <w:szCs w:val="24"/>
        </w:rPr>
        <w:t>Kosmecka</w:t>
      </w:r>
      <w:proofErr w:type="spellEnd"/>
      <w:r w:rsidRPr="00AF61B4">
        <w:rPr>
          <w:rFonts w:ascii="Times New Roman" w:hAnsi="Times New Roman" w:cs="Times New Roman"/>
          <w:sz w:val="24"/>
          <w:szCs w:val="24"/>
        </w:rPr>
        <w:t xml:space="preserve"> – Kierownik Referatu Infrastruktury, Ochrony Środowiska, Rolnictwa i Leśnictwa - przedstawiła projekt uchwały w sprawie</w:t>
      </w:r>
      <w:r w:rsidRPr="00AF61B4">
        <w:rPr>
          <w:rFonts w:ascii="Times New Roman" w:eastAsia="Calibri" w:hAnsi="Times New Roman" w:cs="Times New Roman"/>
          <w:bCs/>
          <w:sz w:val="24"/>
          <w:szCs w:val="24"/>
        </w:rPr>
        <w:t xml:space="preserve"> wyrażenia zgody na udzielenie bonifikaty przy sprzedaży komunalnego lokalu mieszkalnego położonego w Orzechowie przy ul. Lipowej</w:t>
      </w:r>
      <w:r w:rsidR="00942DCA">
        <w:rPr>
          <w:rFonts w:ascii="Times New Roman" w:eastAsia="Calibri" w:hAnsi="Times New Roman" w:cs="Times New Roman"/>
          <w:bCs/>
          <w:sz w:val="24"/>
          <w:szCs w:val="24"/>
        </w:rPr>
        <w:t xml:space="preserve">. </w:t>
      </w:r>
    </w:p>
    <w:p w:rsidR="005C78A6" w:rsidRDefault="00196AA7" w:rsidP="00FE07C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Rada 10 głosami „za” (</w:t>
      </w:r>
      <w:r w:rsidR="005C78A6">
        <w:rPr>
          <w:rFonts w:ascii="Times New Roman" w:hAnsi="Times New Roman" w:cs="Times New Roman"/>
          <w:sz w:val="24"/>
          <w:szCs w:val="24"/>
        </w:rPr>
        <w:t xml:space="preserve">R. Barszcz, M. Bzowa, K. </w:t>
      </w:r>
      <w:proofErr w:type="spellStart"/>
      <w:r w:rsidR="005C78A6">
        <w:rPr>
          <w:rFonts w:ascii="Times New Roman" w:hAnsi="Times New Roman" w:cs="Times New Roman"/>
          <w:sz w:val="24"/>
          <w:szCs w:val="24"/>
        </w:rPr>
        <w:t>Dobroczyńska</w:t>
      </w:r>
      <w:proofErr w:type="spellEnd"/>
      <w:r w:rsidR="005C78A6">
        <w:rPr>
          <w:rFonts w:ascii="Times New Roman" w:hAnsi="Times New Roman" w:cs="Times New Roman"/>
          <w:sz w:val="24"/>
          <w:szCs w:val="24"/>
        </w:rPr>
        <w:t>, H. Gruszczyński,</w:t>
      </w:r>
      <w:r w:rsidR="00077A22">
        <w:rPr>
          <w:rFonts w:ascii="Times New Roman" w:hAnsi="Times New Roman" w:cs="Times New Roman"/>
          <w:sz w:val="24"/>
          <w:szCs w:val="24"/>
        </w:rPr>
        <w:br/>
      </w:r>
      <w:r w:rsidR="005C78A6">
        <w:rPr>
          <w:rFonts w:ascii="Times New Roman" w:hAnsi="Times New Roman" w:cs="Times New Roman"/>
          <w:sz w:val="24"/>
          <w:szCs w:val="24"/>
        </w:rPr>
        <w:t xml:space="preserve">M. Orzechowska, H. Spychała, R. </w:t>
      </w:r>
      <w:proofErr w:type="spellStart"/>
      <w:r w:rsidR="005C78A6">
        <w:rPr>
          <w:rFonts w:ascii="Times New Roman" w:hAnsi="Times New Roman" w:cs="Times New Roman"/>
          <w:sz w:val="24"/>
          <w:szCs w:val="24"/>
        </w:rPr>
        <w:t>Suchorski</w:t>
      </w:r>
      <w:proofErr w:type="spellEnd"/>
      <w:r w:rsidR="005C78A6">
        <w:rPr>
          <w:rFonts w:ascii="Times New Roman" w:hAnsi="Times New Roman" w:cs="Times New Roman"/>
          <w:sz w:val="24"/>
          <w:szCs w:val="24"/>
        </w:rPr>
        <w:t xml:space="preserve">, K. Tobolski, P. Trawiński, A. Woźniak), </w:t>
      </w:r>
      <w:r w:rsidR="00077A22">
        <w:rPr>
          <w:rFonts w:ascii="Times New Roman" w:hAnsi="Times New Roman" w:cs="Times New Roman"/>
          <w:sz w:val="24"/>
          <w:szCs w:val="24"/>
        </w:rPr>
        <w:br/>
        <w:t>przy 3 głosach „przeciw” (</w:t>
      </w:r>
      <w:r w:rsidR="005C78A6">
        <w:rPr>
          <w:rFonts w:ascii="Times New Roman" w:hAnsi="Times New Roman" w:cs="Times New Roman"/>
          <w:sz w:val="24"/>
          <w:szCs w:val="24"/>
        </w:rPr>
        <w:t>M. Jank</w:t>
      </w:r>
      <w:r w:rsidR="00077A22">
        <w:rPr>
          <w:rFonts w:ascii="Times New Roman" w:hAnsi="Times New Roman" w:cs="Times New Roman"/>
          <w:sz w:val="24"/>
          <w:szCs w:val="24"/>
        </w:rPr>
        <w:t>owiak, D. Strzelczyk, G. Wizła)</w:t>
      </w:r>
      <w:r w:rsidR="005C78A6">
        <w:rPr>
          <w:rFonts w:ascii="Times New Roman" w:hAnsi="Times New Roman" w:cs="Times New Roman"/>
          <w:sz w:val="24"/>
          <w:szCs w:val="24"/>
        </w:rPr>
        <w:t xml:space="preserve"> i 1 głosie wstrzymującym (J. Gorzelana) podjęła uchwałę nr XX/127/16 w sprawie </w:t>
      </w:r>
      <w:r w:rsidR="005C78A6" w:rsidRPr="00847FC1">
        <w:rPr>
          <w:rFonts w:ascii="Times New Roman" w:eastAsia="Calibri" w:hAnsi="Times New Roman" w:cs="Times New Roman"/>
          <w:bCs/>
          <w:sz w:val="24"/>
          <w:szCs w:val="24"/>
        </w:rPr>
        <w:t>wyrażenia zgody na udzielenie bonifikaty przy sprzedaży komunalnego lokalu mieszkalnego położonego w Orzechowie przy ul. Lipowej</w:t>
      </w:r>
      <w:r w:rsidR="005C78A6">
        <w:rPr>
          <w:rFonts w:ascii="Times New Roman" w:eastAsia="Calibri" w:hAnsi="Times New Roman" w:cs="Times New Roman"/>
          <w:bCs/>
          <w:sz w:val="24"/>
          <w:szCs w:val="24"/>
        </w:rPr>
        <w:t xml:space="preserve">. Uchwała jest załączona pod nr 5 do protokołu. </w:t>
      </w:r>
    </w:p>
    <w:p w:rsidR="00D04B1D" w:rsidRDefault="00D04B1D" w:rsidP="00FE07C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D04B1D" w:rsidRDefault="00D04B1D" w:rsidP="00FE07C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b) Pani U. </w:t>
      </w:r>
      <w:proofErr w:type="spellStart"/>
      <w:r>
        <w:rPr>
          <w:rFonts w:ascii="Times New Roman" w:eastAsia="Calibri" w:hAnsi="Times New Roman" w:cs="Times New Roman"/>
          <w:bCs/>
          <w:sz w:val="24"/>
          <w:szCs w:val="24"/>
        </w:rPr>
        <w:t>Kosmecka</w:t>
      </w:r>
      <w:proofErr w:type="spellEnd"/>
      <w:r>
        <w:rPr>
          <w:rFonts w:ascii="Times New Roman" w:eastAsia="Calibri" w:hAnsi="Times New Roman" w:cs="Times New Roman"/>
          <w:bCs/>
          <w:sz w:val="24"/>
          <w:szCs w:val="24"/>
        </w:rPr>
        <w:t xml:space="preserve"> przedstawiała projekt uchwały w sprawie </w:t>
      </w:r>
      <w:r w:rsidRPr="00847FC1">
        <w:rPr>
          <w:rFonts w:ascii="Times New Roman" w:eastAsia="Calibri" w:hAnsi="Times New Roman" w:cs="Times New Roman"/>
          <w:bCs/>
          <w:sz w:val="24"/>
          <w:szCs w:val="24"/>
        </w:rPr>
        <w:t>miejscowego planu zagospodarowania przestrzennego terenów zabudowy techniczno – produkcyjnej i zabudowy usługowej w Miłosławiu, rejon ulic: Wrzesińska i Kręta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. </w:t>
      </w:r>
    </w:p>
    <w:p w:rsidR="00D04B1D" w:rsidRPr="00D04B1D" w:rsidRDefault="00D04B1D" w:rsidP="00D04B1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Rada jednogłośnie 14 głosami „za” podjęła uchwałę nr XX/128/16 w sprawie</w:t>
      </w:r>
      <w:r w:rsidRPr="00D04B1D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847FC1">
        <w:rPr>
          <w:rFonts w:ascii="Times New Roman" w:eastAsia="Calibri" w:hAnsi="Times New Roman" w:cs="Times New Roman"/>
          <w:bCs/>
          <w:sz w:val="24"/>
          <w:szCs w:val="24"/>
        </w:rPr>
        <w:t xml:space="preserve">miejscowego planu zagospodarowania przestrzennego terenów zabudowy techniczno – </w:t>
      </w:r>
      <w:r w:rsidRPr="00847FC1">
        <w:rPr>
          <w:rFonts w:ascii="Times New Roman" w:eastAsia="Calibri" w:hAnsi="Times New Roman" w:cs="Times New Roman"/>
          <w:bCs/>
          <w:sz w:val="24"/>
          <w:szCs w:val="24"/>
        </w:rPr>
        <w:lastRenderedPageBreak/>
        <w:t>produkcyjnej i zabudowy usługowej w Miłosławiu, rejon ulic: Wrzesińska i Kręta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iCs/>
          <w:position w:val="2"/>
          <w:sz w:val="24"/>
          <w:szCs w:val="24"/>
        </w:rPr>
        <w:t xml:space="preserve">Podjęta uchwała jest załączona pod nr 6 do protokołu. </w:t>
      </w:r>
    </w:p>
    <w:p w:rsidR="00D04B1D" w:rsidRDefault="00D04B1D" w:rsidP="00FE07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W tym momencie na wniosek radnego Strzelczyka pan Przewodniczący ogłosił</w:t>
      </w:r>
      <w:r w:rsidR="00077A22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5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cio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minutową przerwę w obradach sesji.</w:t>
      </w:r>
    </w:p>
    <w:p w:rsidR="00F728AC" w:rsidRDefault="00F728AC" w:rsidP="00FE07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9566D" w:rsidRDefault="00D04B1D" w:rsidP="004F2A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 w:rsidR="00077A22">
        <w:rPr>
          <w:rFonts w:ascii="Times New Roman" w:hAnsi="Times New Roman" w:cs="Times New Roman"/>
          <w:sz w:val="24"/>
          <w:szCs w:val="24"/>
        </w:rPr>
        <w:t>N</w:t>
      </w:r>
      <w:r w:rsidR="0019566D">
        <w:rPr>
          <w:rFonts w:ascii="Times New Roman" w:hAnsi="Times New Roman" w:cs="Times New Roman"/>
          <w:sz w:val="24"/>
          <w:szCs w:val="24"/>
        </w:rPr>
        <w:t>a sesję dotarł radny Roman Świtek, stąd w dalszej części obrad uczestniczyło</w:t>
      </w:r>
      <w:r w:rsidR="00077A22">
        <w:rPr>
          <w:rFonts w:ascii="Times New Roman" w:hAnsi="Times New Roman" w:cs="Times New Roman"/>
          <w:sz w:val="24"/>
          <w:szCs w:val="24"/>
        </w:rPr>
        <w:br/>
      </w:r>
      <w:r w:rsidR="0019566D">
        <w:rPr>
          <w:rFonts w:ascii="Times New Roman" w:hAnsi="Times New Roman" w:cs="Times New Roman"/>
          <w:sz w:val="24"/>
          <w:szCs w:val="24"/>
        </w:rPr>
        <w:t xml:space="preserve">15 radnych. </w:t>
      </w:r>
    </w:p>
    <w:p w:rsidR="004F2A62" w:rsidRPr="00847FC1" w:rsidRDefault="00D04B1D" w:rsidP="004F2A62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position w:val="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 przerwie pani Wioleta Włodarczak – Kierownik Referatu Finansowo – Budżetowego przedstawiała projekt uchwały w sprawie  </w:t>
      </w:r>
      <w:r w:rsidR="004F2A62" w:rsidRPr="00847FC1">
        <w:rPr>
          <w:rFonts w:ascii="Times New Roman" w:hAnsi="Times New Roman" w:cs="Times New Roman"/>
          <w:iCs/>
          <w:position w:val="2"/>
          <w:sz w:val="24"/>
          <w:szCs w:val="24"/>
        </w:rPr>
        <w:t>zmian w Wieloletniej Prognozie</w:t>
      </w:r>
      <w:r w:rsidR="004F2A62">
        <w:rPr>
          <w:rFonts w:ascii="Times New Roman" w:hAnsi="Times New Roman" w:cs="Times New Roman"/>
          <w:iCs/>
          <w:position w:val="2"/>
          <w:sz w:val="24"/>
          <w:szCs w:val="24"/>
        </w:rPr>
        <w:t xml:space="preserve"> Finansowej na lata 2016 – 2027.</w:t>
      </w:r>
    </w:p>
    <w:p w:rsidR="00D04B1D" w:rsidRDefault="004F2A62" w:rsidP="00FE07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Radny D. Strzelczyk zgłosił poprawkę do projektu uchwały polegającą na zdjęciu</w:t>
      </w:r>
      <w:r w:rsidR="00CB2CB8">
        <w:rPr>
          <w:rFonts w:ascii="Times New Roman" w:hAnsi="Times New Roman" w:cs="Times New Roman"/>
          <w:sz w:val="24"/>
          <w:szCs w:val="24"/>
        </w:rPr>
        <w:t xml:space="preserve"> w załączniku nr 1</w:t>
      </w:r>
      <w:r>
        <w:rPr>
          <w:rFonts w:ascii="Times New Roman" w:hAnsi="Times New Roman" w:cs="Times New Roman"/>
          <w:sz w:val="24"/>
          <w:szCs w:val="24"/>
        </w:rPr>
        <w:t xml:space="preserve"> z wydatków bieżących kwoty 200.000,00 zł do kwoty 31 245 478,14 zł i przekazaniu kwoty 200.000,00 zł na wydatki majątkowe, co zwiększy wydatki majątkowe do kwoty 3 006 151,50 zł.  </w:t>
      </w:r>
    </w:p>
    <w:p w:rsidR="00CB2CB8" w:rsidRDefault="00CB2CB8" w:rsidP="00FE07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Pan H. Gruszczyński zwrócił uwagę, że w załączniku nr 2 do projektu uchwały zmiana, która jest wprowadzona w załączniku nr 1 nie została wprowadzona.  </w:t>
      </w:r>
    </w:p>
    <w:p w:rsidR="00CB2CB8" w:rsidRDefault="00CB2CB8" w:rsidP="00FE07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Radny D. Strzelczyk uzasadnił, że chodzi o </w:t>
      </w:r>
      <w:r w:rsidR="006657E7">
        <w:rPr>
          <w:rFonts w:ascii="Times New Roman" w:hAnsi="Times New Roman" w:cs="Times New Roman"/>
          <w:sz w:val="24"/>
          <w:szCs w:val="24"/>
        </w:rPr>
        <w:t>zmianę</w:t>
      </w:r>
      <w:r>
        <w:rPr>
          <w:rFonts w:ascii="Times New Roman" w:hAnsi="Times New Roman" w:cs="Times New Roman"/>
          <w:sz w:val="24"/>
          <w:szCs w:val="24"/>
        </w:rPr>
        <w:t xml:space="preserve"> w budżecie</w:t>
      </w:r>
      <w:r w:rsidR="006657E7">
        <w:rPr>
          <w:rFonts w:ascii="Times New Roman" w:hAnsi="Times New Roman" w:cs="Times New Roman"/>
          <w:sz w:val="24"/>
          <w:szCs w:val="24"/>
        </w:rPr>
        <w:t xml:space="preserve"> gminy  zaproponowaną</w:t>
      </w:r>
      <w:r>
        <w:rPr>
          <w:rFonts w:ascii="Times New Roman" w:hAnsi="Times New Roman" w:cs="Times New Roman"/>
          <w:sz w:val="24"/>
          <w:szCs w:val="24"/>
        </w:rPr>
        <w:t xml:space="preserve"> przez Urząd Gminy m</w:t>
      </w:r>
      <w:r w:rsidR="006657E7">
        <w:rPr>
          <w:rFonts w:ascii="Times New Roman" w:hAnsi="Times New Roman" w:cs="Times New Roman"/>
          <w:sz w:val="24"/>
          <w:szCs w:val="24"/>
        </w:rPr>
        <w:t>ianowicie zmniejszenie wydatków</w:t>
      </w:r>
      <w:r>
        <w:rPr>
          <w:rFonts w:ascii="Times New Roman" w:hAnsi="Times New Roman" w:cs="Times New Roman"/>
          <w:sz w:val="24"/>
          <w:szCs w:val="24"/>
        </w:rPr>
        <w:t xml:space="preserve"> w dziale </w:t>
      </w:r>
      <w:r w:rsidR="006657E7">
        <w:rPr>
          <w:rFonts w:ascii="Times New Roman" w:hAnsi="Times New Roman" w:cs="Times New Roman"/>
          <w:sz w:val="24"/>
          <w:szCs w:val="24"/>
        </w:rPr>
        <w:t>600 rozdziale 60016 paragrafie 6050 „Opracowanie dokumentacji i budowa utwardzonych ciągów pieszych i jezdnych na terenie osiedla za mleczarnią w Miłosławiu o 200.000,00 zł i przeniesienie tych środków na zwiększenie wydatków w dziale 900 rozdziale 90015 Oświetlenie ulic, placów i dróg paragraf 4270 Zakup usług pozostałych. Dodała, że dla niego jako radnego z okr</w:t>
      </w:r>
      <w:r w:rsidR="00A13C31">
        <w:rPr>
          <w:rFonts w:ascii="Times New Roman" w:hAnsi="Times New Roman" w:cs="Times New Roman"/>
          <w:sz w:val="24"/>
          <w:szCs w:val="24"/>
        </w:rPr>
        <w:t>ę</w:t>
      </w:r>
      <w:r w:rsidR="006657E7">
        <w:rPr>
          <w:rFonts w:ascii="Times New Roman" w:hAnsi="Times New Roman" w:cs="Times New Roman"/>
          <w:sz w:val="24"/>
          <w:szCs w:val="24"/>
        </w:rPr>
        <w:t xml:space="preserve">gu </w:t>
      </w:r>
      <w:proofErr w:type="spellStart"/>
      <w:r w:rsidR="006657E7">
        <w:rPr>
          <w:rFonts w:ascii="Times New Roman" w:hAnsi="Times New Roman" w:cs="Times New Roman"/>
          <w:sz w:val="24"/>
          <w:szCs w:val="24"/>
        </w:rPr>
        <w:t>Biedaczkowo</w:t>
      </w:r>
      <w:proofErr w:type="spellEnd"/>
      <w:r w:rsidR="006657E7">
        <w:rPr>
          <w:rFonts w:ascii="Times New Roman" w:hAnsi="Times New Roman" w:cs="Times New Roman"/>
          <w:sz w:val="24"/>
          <w:szCs w:val="24"/>
        </w:rPr>
        <w:t xml:space="preserve"> oraz przedstawiciela klubu radnych propozycja ta jest dla niego kontrowersyjna i bulwersująca, ponieważ żaden z radnych od 2015 roku kiedy została podpisana umowa na doświetlenie ulic nie otrzymał informacji, że będzie potrzeba kwota 200.000,00 zł i przez rok czasu nikt z urzędników nie poinformował radnych, że potrzebne będzie 200.000,00 zł. Ozn</w:t>
      </w:r>
      <w:r w:rsidR="006310E5">
        <w:rPr>
          <w:rFonts w:ascii="Times New Roman" w:hAnsi="Times New Roman" w:cs="Times New Roman"/>
          <w:sz w:val="24"/>
          <w:szCs w:val="24"/>
        </w:rPr>
        <w:t>aj</w:t>
      </w:r>
      <w:r w:rsidR="006657E7">
        <w:rPr>
          <w:rFonts w:ascii="Times New Roman" w:hAnsi="Times New Roman" w:cs="Times New Roman"/>
          <w:sz w:val="24"/>
          <w:szCs w:val="24"/>
        </w:rPr>
        <w:t xml:space="preserve">mił, że w trakcie konstruowania budżetu na 2016 rok nikt o tym temacie nie wspomniał, podobnie jak w ciągu pierwszego półrocza 2016 roku kiedy Rada dzieliła środki w wysokości około 1mln zł. </w:t>
      </w:r>
      <w:r w:rsidR="00F04BD5">
        <w:rPr>
          <w:rFonts w:ascii="Times New Roman" w:hAnsi="Times New Roman" w:cs="Times New Roman"/>
          <w:sz w:val="24"/>
          <w:szCs w:val="24"/>
        </w:rPr>
        <w:t xml:space="preserve">Stwierdził, że teraz Rada ma umniejszyć środki z budowy dróg na Biedaczkowie tylko dlatego, że </w:t>
      </w:r>
      <w:r w:rsidR="006310E5">
        <w:rPr>
          <w:rFonts w:ascii="Times New Roman" w:hAnsi="Times New Roman" w:cs="Times New Roman"/>
          <w:sz w:val="24"/>
          <w:szCs w:val="24"/>
        </w:rPr>
        <w:t>nikt z radnych nie został wcześniej o tym fakcie poinformowany. Zgodził się, że przy uchwalaniu budżetu Burmistrz zwracał uwagę, że w</w:t>
      </w:r>
      <w:r w:rsidR="00A1795E">
        <w:rPr>
          <w:rFonts w:ascii="Times New Roman" w:hAnsi="Times New Roman" w:cs="Times New Roman"/>
          <w:sz w:val="24"/>
          <w:szCs w:val="24"/>
        </w:rPr>
        <w:t>ydatki na oświetlenie uliczne są</w:t>
      </w:r>
      <w:r w:rsidR="006310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10E5">
        <w:rPr>
          <w:rFonts w:ascii="Times New Roman" w:hAnsi="Times New Roman" w:cs="Times New Roman"/>
          <w:sz w:val="24"/>
          <w:szCs w:val="24"/>
        </w:rPr>
        <w:t>niedoszacowane</w:t>
      </w:r>
      <w:proofErr w:type="spellEnd"/>
      <w:r w:rsidR="006310E5">
        <w:rPr>
          <w:rFonts w:ascii="Times New Roman" w:hAnsi="Times New Roman" w:cs="Times New Roman"/>
          <w:sz w:val="24"/>
          <w:szCs w:val="24"/>
        </w:rPr>
        <w:t xml:space="preserve">. Dodał, że rozumie niedoszacowanie, ale nie w wysokości 90% kwoty pierwotnej. Uznał, że jest to błąd, który trudno mu określić.  </w:t>
      </w:r>
      <w:r w:rsidR="00A1795E">
        <w:rPr>
          <w:rFonts w:ascii="Times New Roman" w:hAnsi="Times New Roman" w:cs="Times New Roman"/>
          <w:sz w:val="24"/>
          <w:szCs w:val="24"/>
        </w:rPr>
        <w:t xml:space="preserve">Oznajmił, że jako radny nie może zgodzić się na przesunięcie środków z zadania na biedaczkowie i odsuwania w ten sposób realizacji zadania w czasie. </w:t>
      </w:r>
    </w:p>
    <w:p w:rsidR="00A1795E" w:rsidRDefault="00A1795E" w:rsidP="00FE07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Radny Romuald Barszcz </w:t>
      </w:r>
      <w:r w:rsidR="006D6378">
        <w:rPr>
          <w:rFonts w:ascii="Times New Roman" w:hAnsi="Times New Roman" w:cs="Times New Roman"/>
          <w:sz w:val="24"/>
          <w:szCs w:val="24"/>
        </w:rPr>
        <w:t xml:space="preserve">powiedziała, że w materiałach dotyczących Wieloletniej Prognozy Finansowej występuje niespójność, ponieważ w zał. Nr 1 propozycja Urzędu została uwzględniona, ale w załączniku nr 2 widnieje cały czas kwota 1 500 040,00 zł. W planie wydatków majątkowych, który jest załącznikiem do uchwały w sprawie zmian w budżecie </w:t>
      </w:r>
      <w:r w:rsidR="000E7755">
        <w:rPr>
          <w:rFonts w:ascii="Times New Roman" w:hAnsi="Times New Roman" w:cs="Times New Roman"/>
          <w:sz w:val="24"/>
          <w:szCs w:val="24"/>
        </w:rPr>
        <w:t xml:space="preserve">propozycja zmiany również jest wprowadzona. </w:t>
      </w:r>
    </w:p>
    <w:p w:rsidR="001910DC" w:rsidRDefault="001910DC" w:rsidP="00FE07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Pan Przewodniczący </w:t>
      </w:r>
      <w:r w:rsidR="00A13C31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oinformował, że radczyni prawna ma obawy czy kwota przeznaczona na wydatki bieżące nie jest wynikiem wcześniej zaciągniętych zobowiązań. </w:t>
      </w:r>
      <w:r w:rsidR="003B4757">
        <w:rPr>
          <w:rFonts w:ascii="Times New Roman" w:hAnsi="Times New Roman" w:cs="Times New Roman"/>
          <w:sz w:val="24"/>
          <w:szCs w:val="24"/>
        </w:rPr>
        <w:t>Dodał, że ustawa o finans</w:t>
      </w:r>
      <w:r>
        <w:rPr>
          <w:rFonts w:ascii="Times New Roman" w:hAnsi="Times New Roman" w:cs="Times New Roman"/>
          <w:sz w:val="24"/>
          <w:szCs w:val="24"/>
        </w:rPr>
        <w:t xml:space="preserve">ach publicznych w art. 46 ust. 1  stanowi </w:t>
      </w:r>
      <w:r w:rsidRPr="003B4757">
        <w:rPr>
          <w:rFonts w:ascii="Times New Roman" w:hAnsi="Times New Roman" w:cs="Times New Roman"/>
          <w:i/>
          <w:sz w:val="24"/>
          <w:szCs w:val="24"/>
        </w:rPr>
        <w:t>1. Jednostki sektora finansów publicznych mogą zaciągać zobowiązania do sfinansowania w danym roku do wysokości wynikającej z planu wydatków lub kosztów jednostki, pomniejszonej o wydatki na wynagrodzenia i uposażenia, składki na ubezpieczenie społeczne i Fundusz Pracy, inne składki i opłaty obligatoryjne oraz płatności wynikające z zobowiązań zaciągnię</w:t>
      </w:r>
      <w:r w:rsidR="003B4757">
        <w:rPr>
          <w:rFonts w:ascii="Times New Roman" w:hAnsi="Times New Roman" w:cs="Times New Roman"/>
          <w:i/>
          <w:sz w:val="24"/>
          <w:szCs w:val="24"/>
        </w:rPr>
        <w:t>tych w latach poprzednich(…)</w:t>
      </w:r>
      <w:r w:rsidRPr="003B4757">
        <w:rPr>
          <w:rFonts w:ascii="Times New Roman" w:hAnsi="Times New Roman" w:cs="Times New Roman"/>
          <w:i/>
          <w:sz w:val="24"/>
          <w:szCs w:val="24"/>
        </w:rPr>
        <w:t>.</w:t>
      </w:r>
      <w:r w:rsidR="003B475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81727">
        <w:rPr>
          <w:rFonts w:ascii="Times New Roman" w:hAnsi="Times New Roman" w:cs="Times New Roman"/>
          <w:sz w:val="24"/>
          <w:szCs w:val="24"/>
        </w:rPr>
        <w:t>Powiedział, że środki na ten cel powinny być dawno już w budżecie zaplanowane i zabezpieczone. Poinformował, że wykonanie w dziele zakup usłu</w:t>
      </w:r>
      <w:r w:rsidR="0019566D">
        <w:rPr>
          <w:rFonts w:ascii="Times New Roman" w:hAnsi="Times New Roman" w:cs="Times New Roman"/>
          <w:sz w:val="24"/>
          <w:szCs w:val="24"/>
        </w:rPr>
        <w:t>g</w:t>
      </w:r>
      <w:r w:rsidR="00581727">
        <w:rPr>
          <w:rFonts w:ascii="Times New Roman" w:hAnsi="Times New Roman" w:cs="Times New Roman"/>
          <w:sz w:val="24"/>
          <w:szCs w:val="24"/>
        </w:rPr>
        <w:t xml:space="preserve"> remontowych na oświetleniu ulicznym na dzień 6 września br. wynosiło 313.868,43 zł, a w </w:t>
      </w:r>
      <w:r w:rsidR="00581727">
        <w:rPr>
          <w:rFonts w:ascii="Times New Roman" w:hAnsi="Times New Roman" w:cs="Times New Roman"/>
          <w:sz w:val="24"/>
          <w:szCs w:val="24"/>
        </w:rPr>
        <w:lastRenderedPageBreak/>
        <w:t xml:space="preserve">budżecie na zadanie jest zabezpieczona kwota 230.000,00 zł, co oznacza, że wydatki już zostały przekroczone. </w:t>
      </w:r>
    </w:p>
    <w:p w:rsidR="00581727" w:rsidRDefault="00581727" w:rsidP="00FE07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Pani Małgorzata Michalska – Mickiewicz zastrzegła, że nie ma </w:t>
      </w:r>
      <w:r w:rsidR="0019566D">
        <w:rPr>
          <w:rFonts w:ascii="Times New Roman" w:hAnsi="Times New Roman" w:cs="Times New Roman"/>
          <w:sz w:val="24"/>
          <w:szCs w:val="24"/>
        </w:rPr>
        <w:t>wiedzy</w:t>
      </w:r>
      <w:r>
        <w:rPr>
          <w:rFonts w:ascii="Times New Roman" w:hAnsi="Times New Roman" w:cs="Times New Roman"/>
          <w:sz w:val="24"/>
          <w:szCs w:val="24"/>
        </w:rPr>
        <w:t xml:space="preserve"> merytorycznej w tym temacie,  ale obawia się czy kwota proponowana przez Burmistrza w budżecie na cel oświetlenia nie jest wynikiem wcześniej zaciągniętych zobowiązań. Zwróciła uwagę, że zdjęcie środków może spowodować zatory płatnicze, czego skutkiem będzie kierowanie spraw do sądu i generowanie dodatkowych kosztów. </w:t>
      </w:r>
    </w:p>
    <w:p w:rsidR="00581727" w:rsidRDefault="00581727" w:rsidP="00E57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Radny D. Strzelczyk odpowiedział, ze kwota jest wynikiem zobowiązań zaciągniętych w 2015 roku, ale skoro wykonanie jest 80.000,00 zł wyższe niż pla</w:t>
      </w:r>
      <w:r w:rsidR="00E57D05">
        <w:rPr>
          <w:rFonts w:ascii="Times New Roman" w:hAnsi="Times New Roman" w:cs="Times New Roman"/>
          <w:sz w:val="24"/>
          <w:szCs w:val="24"/>
        </w:rPr>
        <w:t>n środków zabezpieczonych w budż</w:t>
      </w:r>
      <w:r>
        <w:rPr>
          <w:rFonts w:ascii="Times New Roman" w:hAnsi="Times New Roman" w:cs="Times New Roman"/>
          <w:sz w:val="24"/>
          <w:szCs w:val="24"/>
        </w:rPr>
        <w:t xml:space="preserve">ecie oznacza to, że płatności są regulowane na bieżąco.  </w:t>
      </w:r>
    </w:p>
    <w:p w:rsidR="00E57D05" w:rsidRDefault="000E5ACC" w:rsidP="00E57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Radny </w:t>
      </w:r>
      <w:r w:rsidR="002A7D8C">
        <w:rPr>
          <w:rFonts w:ascii="Times New Roman" w:hAnsi="Times New Roman" w:cs="Times New Roman"/>
          <w:sz w:val="24"/>
          <w:szCs w:val="24"/>
        </w:rPr>
        <w:t>R. Barszcz oznajmił, że dzisiejsza sesja nie jest ostatnią sesją w tym roku i nie ma obaw, bo prędzej czy później gmina będzie musiała 200.000,00 zł zapłacić. Dodał, że chodzi o fakt, że w trzecim kwartale roku okazuje się, że należy dołoży</w:t>
      </w:r>
      <w:r w:rsidR="00F94891">
        <w:rPr>
          <w:rFonts w:ascii="Times New Roman" w:hAnsi="Times New Roman" w:cs="Times New Roman"/>
          <w:sz w:val="24"/>
          <w:szCs w:val="24"/>
        </w:rPr>
        <w:t>ć</w:t>
      </w:r>
      <w:r w:rsidR="002A7D8C">
        <w:rPr>
          <w:rFonts w:ascii="Times New Roman" w:hAnsi="Times New Roman" w:cs="Times New Roman"/>
          <w:sz w:val="24"/>
          <w:szCs w:val="24"/>
        </w:rPr>
        <w:t xml:space="preserve"> kwotę 200.000,00 zł. Uznał, że Rada jest dziś na to nieprzygotowana. Dodał, że gdyby budżet był uchwalany w styczniu nikt nie tłumaczyły się, że zapomniał o kwocie 200.000,00 zł. Zapytał dlaczego kiedy w maju br. Rada dzieliła środki i dofinansowała wydatki na oświetlenie kwotą 200.000,00 zł nikt nie powiedział, że będzie potrzeba w trakcie roku dofinansować jeszcze raz wydatki o 200.000,00 zł. </w:t>
      </w:r>
      <w:r w:rsidR="00F94891">
        <w:rPr>
          <w:rFonts w:ascii="Times New Roman" w:hAnsi="Times New Roman" w:cs="Times New Roman"/>
          <w:sz w:val="24"/>
          <w:szCs w:val="24"/>
        </w:rPr>
        <w:t xml:space="preserve">Zwrócił się do radczyni prawnej, że do końca roku będą jeszcze sesje. Na których Rada te środki będzie musiała zapłacić, ale dzisiaj nie ma na to ochoty, ponieważ z radnych zakpiono. Zwrócił się do pani Kierownik </w:t>
      </w:r>
      <w:proofErr w:type="spellStart"/>
      <w:r w:rsidR="00F94891">
        <w:rPr>
          <w:rFonts w:ascii="Times New Roman" w:hAnsi="Times New Roman" w:cs="Times New Roman"/>
          <w:sz w:val="24"/>
          <w:szCs w:val="24"/>
        </w:rPr>
        <w:t>Kosmeckiej</w:t>
      </w:r>
      <w:proofErr w:type="spellEnd"/>
      <w:r w:rsidR="00F94891">
        <w:rPr>
          <w:rFonts w:ascii="Times New Roman" w:hAnsi="Times New Roman" w:cs="Times New Roman"/>
          <w:sz w:val="24"/>
          <w:szCs w:val="24"/>
        </w:rPr>
        <w:t>, że w sprawach budżetu gminy Miłosław czarować może 14 pozostałych radnych, ale nie jego, bo on się na to nie da nabrać. Ozn</w:t>
      </w:r>
      <w:r w:rsidR="00670360">
        <w:rPr>
          <w:rFonts w:ascii="Times New Roman" w:hAnsi="Times New Roman" w:cs="Times New Roman"/>
          <w:sz w:val="24"/>
          <w:szCs w:val="24"/>
        </w:rPr>
        <w:t>aj</w:t>
      </w:r>
      <w:r w:rsidR="00F94891">
        <w:rPr>
          <w:rFonts w:ascii="Times New Roman" w:hAnsi="Times New Roman" w:cs="Times New Roman"/>
          <w:sz w:val="24"/>
          <w:szCs w:val="24"/>
        </w:rPr>
        <w:t>mił, że przez wszystkie kadencji prosi o uczciwoś</w:t>
      </w:r>
      <w:r w:rsidR="00670360">
        <w:rPr>
          <w:rFonts w:ascii="Times New Roman" w:hAnsi="Times New Roman" w:cs="Times New Roman"/>
          <w:sz w:val="24"/>
          <w:szCs w:val="24"/>
        </w:rPr>
        <w:t>ć</w:t>
      </w:r>
      <w:r w:rsidR="00F94891">
        <w:rPr>
          <w:rFonts w:ascii="Times New Roman" w:hAnsi="Times New Roman" w:cs="Times New Roman"/>
          <w:sz w:val="24"/>
          <w:szCs w:val="24"/>
        </w:rPr>
        <w:t xml:space="preserve"> w zakresie finansów publicznych. Dodał, że najbardziej szkoda mu w tej sytuacji pana Skarbnika, który jest również jego kolegą, ponieważ jest w wieku przedemerytalnym i odczuwa to zdrowotnie. </w:t>
      </w:r>
    </w:p>
    <w:p w:rsidR="00F94891" w:rsidRDefault="00F94891" w:rsidP="00E57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Pan Przewodniczący zwrócił uwagę radnemu, aby mówił na temat i nie stosował wycieczek personalnych wobec urzędników. </w:t>
      </w:r>
    </w:p>
    <w:p w:rsidR="0019566D" w:rsidRDefault="0019566D" w:rsidP="00E57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Pan Burmistrz Zbigniew </w:t>
      </w:r>
      <w:proofErr w:type="spellStart"/>
      <w:r>
        <w:rPr>
          <w:rFonts w:ascii="Times New Roman" w:hAnsi="Times New Roman" w:cs="Times New Roman"/>
          <w:sz w:val="24"/>
          <w:szCs w:val="24"/>
        </w:rPr>
        <w:t>Skikiewicz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zapytał radnego Strzelczyka czy nie ma ochoty przekazać 200.000,00 zł na oświetlenie z puli przeznaczonej na budowę dróg na Biedaczkowie. </w:t>
      </w:r>
    </w:p>
    <w:p w:rsidR="002A4DF1" w:rsidRDefault="002A4DF1" w:rsidP="00E57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Radny D. Strzelczyk odpowiedział, ze jako radny nie może tego zrobić. </w:t>
      </w:r>
    </w:p>
    <w:p w:rsidR="002A4DF1" w:rsidRDefault="002A4DF1" w:rsidP="00E57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Pan Z. </w:t>
      </w:r>
      <w:proofErr w:type="spellStart"/>
      <w:r>
        <w:rPr>
          <w:rFonts w:ascii="Times New Roman" w:hAnsi="Times New Roman" w:cs="Times New Roman"/>
          <w:sz w:val="24"/>
          <w:szCs w:val="24"/>
        </w:rPr>
        <w:t>Skikiewicz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zapytał radnego Strzelczyka czy wskaże skąd 200.000,00 zł na oświetlenie uzyskać. </w:t>
      </w:r>
    </w:p>
    <w:p w:rsidR="007A5602" w:rsidRDefault="007A5602" w:rsidP="00E57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Radny D. Strzelczyk odpowiedział, że od 2015 roku Urząd Gminy powinien środki na ten cel wskazać. </w:t>
      </w:r>
    </w:p>
    <w:p w:rsidR="007A5602" w:rsidRDefault="007A5602" w:rsidP="00E57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Pan Z. </w:t>
      </w:r>
      <w:proofErr w:type="spellStart"/>
      <w:r>
        <w:rPr>
          <w:rFonts w:ascii="Times New Roman" w:hAnsi="Times New Roman" w:cs="Times New Roman"/>
          <w:sz w:val="24"/>
          <w:szCs w:val="24"/>
        </w:rPr>
        <w:t>Skikiewicz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stwierdził, że radny nie ma pomysłu skąd przesunąć środki na oświetlenie. Poprosił o zapisanie w protokole, że on na proponowaną przez radnego zmianę się nie zgadza. Dodał, że jeśli Rada podejmie uchwałę z proponowaną poprawkę zaskarży uchwałę. </w:t>
      </w:r>
    </w:p>
    <w:p w:rsidR="00277E4E" w:rsidRDefault="00277E4E" w:rsidP="00E57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Radny D. Strzelczyk podtrzymał swój wniosek. </w:t>
      </w:r>
    </w:p>
    <w:p w:rsidR="00277E4E" w:rsidRDefault="00277E4E" w:rsidP="00E57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Radni zgłosił, że nie mogą głosować ponieważ nie wiedza do końca nad czym mają głosować.</w:t>
      </w:r>
    </w:p>
    <w:p w:rsidR="00277E4E" w:rsidRDefault="00277E4E" w:rsidP="00E57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 Przewodniczący wyjaśnił, że w materiałach na sesję pojawił się błąd i materiały są niespójne. Oznajmił, że pan Skarbnik przebywa na chorobowym i prawdopodobnie osoba, któ</w:t>
      </w:r>
      <w:r w:rsidR="00E46F34">
        <w:rPr>
          <w:rFonts w:ascii="Times New Roman" w:hAnsi="Times New Roman" w:cs="Times New Roman"/>
          <w:sz w:val="24"/>
          <w:szCs w:val="24"/>
        </w:rPr>
        <w:t xml:space="preserve">ra materiały przygotowywała nie zauważyła błędu pisarskiego. Przewodniczący ogłosił  5 – </w:t>
      </w:r>
      <w:proofErr w:type="spellStart"/>
      <w:r w:rsidR="00E46F34">
        <w:rPr>
          <w:rFonts w:ascii="Times New Roman" w:hAnsi="Times New Roman" w:cs="Times New Roman"/>
          <w:sz w:val="24"/>
          <w:szCs w:val="24"/>
        </w:rPr>
        <w:t>cio</w:t>
      </w:r>
      <w:proofErr w:type="spellEnd"/>
      <w:r w:rsidR="00E46F34">
        <w:rPr>
          <w:rFonts w:ascii="Times New Roman" w:hAnsi="Times New Roman" w:cs="Times New Roman"/>
          <w:sz w:val="24"/>
          <w:szCs w:val="24"/>
        </w:rPr>
        <w:t xml:space="preserve"> minutową przerwę w obradach sesji. </w:t>
      </w:r>
    </w:p>
    <w:p w:rsidR="00E46F34" w:rsidRDefault="00E46F34" w:rsidP="00E57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46F34" w:rsidRDefault="00E46F34" w:rsidP="00E57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 przewie pan Przewodniczący oznajmił, że ze względu na wiele wątpliwości związanych w projektem uchwały w sprawie Wieloletniej Prognozy Finansowej Gminy Miłosław zgodnie ze Statutem gminy zgłasza wniosek o przerwanie sesji i dokończenie obrad w dniu 21 września o godz. 16.00. Poinformował, że 20 września odbędzie się wspólne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posiedzenie Komisji. W głosowaniu „za” wnioskiem Przewodniczącego opowiedziało się 15 radnych. Wniosek został; pozytywnie zaakceptowany.  </w:t>
      </w:r>
    </w:p>
    <w:p w:rsidR="00C02C12" w:rsidRDefault="00C02C12" w:rsidP="00E57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02C12" w:rsidRPr="00C02C12" w:rsidRDefault="00C02C12" w:rsidP="00C02C1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02C12">
        <w:rPr>
          <w:rFonts w:ascii="Times New Roman" w:hAnsi="Times New Roman" w:cs="Times New Roman"/>
          <w:b/>
          <w:i/>
          <w:sz w:val="24"/>
          <w:szCs w:val="24"/>
        </w:rPr>
        <w:t>przebieg obr</w:t>
      </w:r>
      <w:r>
        <w:rPr>
          <w:rFonts w:ascii="Times New Roman" w:hAnsi="Times New Roman" w:cs="Times New Roman"/>
          <w:b/>
          <w:i/>
          <w:sz w:val="24"/>
          <w:szCs w:val="24"/>
        </w:rPr>
        <w:t>ad w dniu 21 września 2016 roku</w:t>
      </w:r>
    </w:p>
    <w:p w:rsidR="00C02C12" w:rsidRDefault="00C02C12" w:rsidP="00E57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02C12" w:rsidRDefault="00C02C12" w:rsidP="00E57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Pan Przewodniczący wznowił obrady XX sesji Rady Miejskiej w punkcie "6 d" porządku obrad. </w:t>
      </w:r>
    </w:p>
    <w:p w:rsidR="00C02C12" w:rsidRPr="00847FC1" w:rsidRDefault="00C02C12" w:rsidP="00C02C12">
      <w:pPr>
        <w:spacing w:after="0" w:line="240" w:lineRule="auto"/>
        <w:jc w:val="both"/>
        <w:rPr>
          <w:rFonts w:ascii="Times New Roman" w:hAnsi="Times New Roman" w:cs="Times New Roman"/>
          <w:iCs/>
          <w:position w:val="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Pani Wioleta Włodarczak </w:t>
      </w:r>
      <w:r w:rsidR="00A13C31">
        <w:rPr>
          <w:rFonts w:ascii="Times New Roman" w:hAnsi="Times New Roman" w:cs="Times New Roman"/>
          <w:sz w:val="24"/>
          <w:szCs w:val="24"/>
        </w:rPr>
        <w:t xml:space="preserve">- Kierownik Referatu Finansowo - Budżetowego </w:t>
      </w:r>
      <w:r>
        <w:rPr>
          <w:rFonts w:ascii="Times New Roman" w:hAnsi="Times New Roman" w:cs="Times New Roman"/>
          <w:sz w:val="24"/>
          <w:szCs w:val="24"/>
        </w:rPr>
        <w:t>przedstawiła projekt uchwały w sprawie</w:t>
      </w:r>
      <w:r>
        <w:rPr>
          <w:rFonts w:ascii="Times New Roman" w:hAnsi="Times New Roman" w:cs="Times New Roman"/>
          <w:iCs/>
          <w:position w:val="2"/>
          <w:sz w:val="24"/>
          <w:szCs w:val="24"/>
        </w:rPr>
        <w:t xml:space="preserve"> </w:t>
      </w:r>
      <w:r w:rsidRPr="00847FC1">
        <w:rPr>
          <w:rFonts w:ascii="Times New Roman" w:hAnsi="Times New Roman" w:cs="Times New Roman"/>
          <w:iCs/>
          <w:position w:val="2"/>
          <w:sz w:val="24"/>
          <w:szCs w:val="24"/>
        </w:rPr>
        <w:t>zmian w Wieloletniej Prognozie</w:t>
      </w:r>
      <w:r>
        <w:rPr>
          <w:rFonts w:ascii="Times New Roman" w:hAnsi="Times New Roman" w:cs="Times New Roman"/>
          <w:iCs/>
          <w:position w:val="2"/>
          <w:sz w:val="24"/>
          <w:szCs w:val="24"/>
        </w:rPr>
        <w:t xml:space="preserve"> Finansowej na lata 2016 – 2027.</w:t>
      </w:r>
    </w:p>
    <w:p w:rsidR="00336493" w:rsidRDefault="00C02C12" w:rsidP="00E57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Radny H. Gruszczyński zawnioskował o</w:t>
      </w:r>
      <w:r w:rsidR="00DB3A4B">
        <w:rPr>
          <w:rFonts w:ascii="Times New Roman" w:hAnsi="Times New Roman" w:cs="Times New Roman"/>
          <w:sz w:val="24"/>
          <w:szCs w:val="24"/>
        </w:rPr>
        <w:t xml:space="preserve"> </w:t>
      </w:r>
      <w:r w:rsidR="00A13C31">
        <w:rPr>
          <w:rFonts w:ascii="Times New Roman" w:hAnsi="Times New Roman" w:cs="Times New Roman"/>
          <w:sz w:val="24"/>
          <w:szCs w:val="24"/>
        </w:rPr>
        <w:t xml:space="preserve">wprowadzenie </w:t>
      </w:r>
      <w:r w:rsidR="00DB3A4B">
        <w:rPr>
          <w:rFonts w:ascii="Times New Roman" w:hAnsi="Times New Roman" w:cs="Times New Roman"/>
          <w:sz w:val="24"/>
          <w:szCs w:val="24"/>
        </w:rPr>
        <w:t>zmian projektu uchwały</w:t>
      </w:r>
      <w:r w:rsidR="00336493">
        <w:rPr>
          <w:rFonts w:ascii="Times New Roman" w:hAnsi="Times New Roman" w:cs="Times New Roman"/>
          <w:sz w:val="24"/>
          <w:szCs w:val="24"/>
        </w:rPr>
        <w:t xml:space="preserve"> polegając</w:t>
      </w:r>
      <w:r w:rsidR="00A13C31">
        <w:rPr>
          <w:rFonts w:ascii="Times New Roman" w:hAnsi="Times New Roman" w:cs="Times New Roman"/>
          <w:sz w:val="24"/>
          <w:szCs w:val="24"/>
        </w:rPr>
        <w:t>ych</w:t>
      </w:r>
      <w:r w:rsidR="00336493">
        <w:rPr>
          <w:rFonts w:ascii="Times New Roman" w:hAnsi="Times New Roman" w:cs="Times New Roman"/>
          <w:sz w:val="24"/>
          <w:szCs w:val="24"/>
        </w:rPr>
        <w:t xml:space="preserve"> na:</w:t>
      </w:r>
    </w:p>
    <w:p w:rsidR="00FC67FA" w:rsidRDefault="00FC67FA" w:rsidP="00E57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 załączniku nr 2 wykaz przedsięwzięć do WPF zwiększeniu wydatków majątkowych na zadnie "Opracowanie dokumentacji i budowa utwardzonych ciągów pieszych i jezdnych na terenie osiedla za mleczarnią w Miłosławiu - poprawa bezpieczeństwa w ruchu pieszym i drogowym" o 200.000,00 zł do kwoty 1.500.040,00 zł;</w:t>
      </w:r>
    </w:p>
    <w:p w:rsidR="00D9022E" w:rsidRDefault="00FC67FA" w:rsidP="00E57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02C12">
        <w:rPr>
          <w:rFonts w:ascii="Times New Roman" w:hAnsi="Times New Roman" w:cs="Times New Roman"/>
          <w:sz w:val="24"/>
          <w:szCs w:val="24"/>
        </w:rPr>
        <w:t xml:space="preserve"> </w:t>
      </w:r>
      <w:r w:rsidR="00D9022E">
        <w:rPr>
          <w:rFonts w:ascii="Times New Roman" w:hAnsi="Times New Roman" w:cs="Times New Roman"/>
          <w:sz w:val="24"/>
          <w:szCs w:val="24"/>
        </w:rPr>
        <w:t xml:space="preserve">w załączniku nr </w:t>
      </w:r>
      <w:r w:rsidR="007F7B95">
        <w:rPr>
          <w:rFonts w:ascii="Times New Roman" w:hAnsi="Times New Roman" w:cs="Times New Roman"/>
          <w:sz w:val="24"/>
          <w:szCs w:val="24"/>
        </w:rPr>
        <w:t>1</w:t>
      </w:r>
      <w:r w:rsidR="00D9022E">
        <w:rPr>
          <w:rFonts w:ascii="Times New Roman" w:hAnsi="Times New Roman" w:cs="Times New Roman"/>
          <w:sz w:val="24"/>
          <w:szCs w:val="24"/>
        </w:rPr>
        <w:t xml:space="preserve"> do projektu uchwały</w:t>
      </w:r>
      <w:r w:rsidR="002470D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zwiększeniu</w:t>
      </w:r>
      <w:r w:rsidR="002470DD">
        <w:rPr>
          <w:rFonts w:ascii="Times New Roman" w:hAnsi="Times New Roman" w:cs="Times New Roman"/>
          <w:sz w:val="24"/>
          <w:szCs w:val="24"/>
        </w:rPr>
        <w:t xml:space="preserve"> wydatków majątkowych</w:t>
      </w:r>
      <w:r w:rsidR="00D9022E">
        <w:rPr>
          <w:rFonts w:ascii="Times New Roman" w:hAnsi="Times New Roman" w:cs="Times New Roman"/>
          <w:sz w:val="24"/>
          <w:szCs w:val="24"/>
        </w:rPr>
        <w:t xml:space="preserve"> na 2016 rok do kwoty 3 005 </w:t>
      </w:r>
      <w:r w:rsidR="002470DD">
        <w:rPr>
          <w:rFonts w:ascii="Times New Roman" w:hAnsi="Times New Roman" w:cs="Times New Roman"/>
          <w:sz w:val="24"/>
          <w:szCs w:val="24"/>
        </w:rPr>
        <w:t xml:space="preserve">151,50 zł </w:t>
      </w:r>
      <w:r>
        <w:rPr>
          <w:rFonts w:ascii="Times New Roman" w:hAnsi="Times New Roman" w:cs="Times New Roman"/>
          <w:sz w:val="24"/>
          <w:szCs w:val="24"/>
        </w:rPr>
        <w:t>i zmniejszeniu</w:t>
      </w:r>
      <w:r w:rsidR="00D9022E">
        <w:rPr>
          <w:rFonts w:ascii="Times New Roman" w:hAnsi="Times New Roman" w:cs="Times New Roman"/>
          <w:sz w:val="24"/>
          <w:szCs w:val="24"/>
        </w:rPr>
        <w:t xml:space="preserve"> wydatk</w:t>
      </w:r>
      <w:r w:rsidR="002470DD">
        <w:rPr>
          <w:rFonts w:ascii="Times New Roman" w:hAnsi="Times New Roman" w:cs="Times New Roman"/>
          <w:sz w:val="24"/>
          <w:szCs w:val="24"/>
        </w:rPr>
        <w:t>ów bieżących</w:t>
      </w:r>
      <w:r w:rsidR="00D9022E">
        <w:rPr>
          <w:rFonts w:ascii="Times New Roman" w:hAnsi="Times New Roman" w:cs="Times New Roman"/>
          <w:sz w:val="24"/>
          <w:szCs w:val="24"/>
        </w:rPr>
        <w:t xml:space="preserve"> </w:t>
      </w:r>
      <w:r w:rsidR="002470DD">
        <w:rPr>
          <w:rFonts w:ascii="Times New Roman" w:hAnsi="Times New Roman" w:cs="Times New Roman"/>
          <w:sz w:val="24"/>
          <w:szCs w:val="24"/>
        </w:rPr>
        <w:t xml:space="preserve">o 200.000,00 zł do kwoty 31 245 478,14 zł. </w:t>
      </w:r>
    </w:p>
    <w:p w:rsidR="004B707B" w:rsidRDefault="004B707B" w:rsidP="00E57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Pan Burmistrz Zbigniew </w:t>
      </w:r>
      <w:proofErr w:type="spellStart"/>
      <w:r>
        <w:rPr>
          <w:rFonts w:ascii="Times New Roman" w:hAnsi="Times New Roman" w:cs="Times New Roman"/>
          <w:sz w:val="24"/>
          <w:szCs w:val="24"/>
        </w:rPr>
        <w:t>Skikiewicz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wniósł do protokołu zastrzeżenie, że nie </w:t>
      </w:r>
      <w:r w:rsidR="002B3973">
        <w:rPr>
          <w:rFonts w:ascii="Times New Roman" w:hAnsi="Times New Roman" w:cs="Times New Roman"/>
          <w:sz w:val="24"/>
          <w:szCs w:val="24"/>
        </w:rPr>
        <w:t xml:space="preserve">zgadza się z wnioskiem radnego i nie wyraża zgody na proponowane przez radnego zmiany. </w:t>
      </w:r>
    </w:p>
    <w:p w:rsidR="00FC67FA" w:rsidRDefault="00570B0C" w:rsidP="00570B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 Przewodniczący Gruszczyński poddał pod głosowanie wniosek o</w:t>
      </w:r>
      <w:r w:rsidR="00FC67FA">
        <w:rPr>
          <w:rFonts w:ascii="Times New Roman" w:hAnsi="Times New Roman" w:cs="Times New Roman"/>
          <w:sz w:val="24"/>
          <w:szCs w:val="24"/>
        </w:rPr>
        <w:t>:</w:t>
      </w:r>
    </w:p>
    <w:p w:rsidR="00FC67FA" w:rsidRDefault="00FC67FA" w:rsidP="00FC67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 załączniku nr 2 wykaz przedsięwzięć do WPF zwiększeni</w:t>
      </w:r>
      <w:r w:rsidR="00A13C31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wydatków majątkowych na zadnie "Opracowanie dokumentacji i budowa utwardzonych ciągów pieszych i jezdnych na terenie osiedla za mleczarnią w Miłosławiu - poprawa bezpieczeństwa w ruchu pieszym i drogowym" o 200.000,00 zł do kwoty 1.500.040,00 zł;</w:t>
      </w:r>
    </w:p>
    <w:p w:rsidR="00FC67FA" w:rsidRDefault="00FC67FA" w:rsidP="00FC67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 załączniku nr 1 do projektu uchwały zwiększeni</w:t>
      </w:r>
      <w:r w:rsidR="00A13C31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wydatków majątkowych na 2016 rok do kwoty 3 005 151,50 zł i zmniejszeniu wydatków bieżących o 200.000,00 zł do kwoty 31 245 478,14 zł. </w:t>
      </w:r>
    </w:p>
    <w:p w:rsidR="00570B0C" w:rsidRDefault="00570B0C" w:rsidP="00E57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Rada 9 głosami "za" (R. Barszcz, H. Gruszczyński, M. Jankowiak, H. Spychała,</w:t>
      </w:r>
      <w:r w:rsidR="00A13C3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D. Strzelczyk, R. </w:t>
      </w:r>
      <w:proofErr w:type="spellStart"/>
      <w:r>
        <w:rPr>
          <w:rFonts w:ascii="Times New Roman" w:hAnsi="Times New Roman" w:cs="Times New Roman"/>
          <w:sz w:val="24"/>
          <w:szCs w:val="24"/>
        </w:rPr>
        <w:t>Suchorski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A17A3F">
        <w:rPr>
          <w:rFonts w:ascii="Times New Roman" w:hAnsi="Times New Roman" w:cs="Times New Roman"/>
          <w:sz w:val="24"/>
          <w:szCs w:val="24"/>
        </w:rPr>
        <w:t xml:space="preserve">K. Tobolski, G. </w:t>
      </w:r>
      <w:proofErr w:type="spellStart"/>
      <w:r w:rsidR="00A17A3F">
        <w:rPr>
          <w:rFonts w:ascii="Times New Roman" w:hAnsi="Times New Roman" w:cs="Times New Roman"/>
          <w:sz w:val="24"/>
          <w:szCs w:val="24"/>
        </w:rPr>
        <w:t>Wizła</w:t>
      </w:r>
      <w:proofErr w:type="spellEnd"/>
      <w:r w:rsidR="00A17A3F">
        <w:rPr>
          <w:rFonts w:ascii="Times New Roman" w:hAnsi="Times New Roman" w:cs="Times New Roman"/>
          <w:sz w:val="24"/>
          <w:szCs w:val="24"/>
        </w:rPr>
        <w:t xml:space="preserve">, A. Woźniak), przy 5 głosach "przeciw" (K. </w:t>
      </w:r>
      <w:proofErr w:type="spellStart"/>
      <w:r w:rsidR="00A17A3F">
        <w:rPr>
          <w:rFonts w:ascii="Times New Roman" w:hAnsi="Times New Roman" w:cs="Times New Roman"/>
          <w:sz w:val="24"/>
          <w:szCs w:val="24"/>
        </w:rPr>
        <w:t>Dobroczyńska</w:t>
      </w:r>
      <w:proofErr w:type="spellEnd"/>
      <w:r w:rsidR="00A17A3F">
        <w:rPr>
          <w:rFonts w:ascii="Times New Roman" w:hAnsi="Times New Roman" w:cs="Times New Roman"/>
          <w:sz w:val="24"/>
          <w:szCs w:val="24"/>
        </w:rPr>
        <w:t xml:space="preserve">, J. Gorzelana, M. Orzechowska, R. Świtek, P. Trawiński) i 1 głosie wstrzymującym (M. Bzowa) przyjęli poprawkę zgłoszoną przez radnego Gruszczyńskiego do projektu uchwały. </w:t>
      </w:r>
    </w:p>
    <w:p w:rsidR="00BD199D" w:rsidRPr="00847FC1" w:rsidRDefault="00BD199D" w:rsidP="00BD199D">
      <w:pPr>
        <w:spacing w:after="0" w:line="240" w:lineRule="auto"/>
        <w:jc w:val="both"/>
        <w:rPr>
          <w:rFonts w:ascii="Times New Roman" w:hAnsi="Times New Roman" w:cs="Times New Roman"/>
          <w:iCs/>
          <w:position w:val="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Następnie pan Przewodniczący zarządził głosowanie nad projektem uchwały</w:t>
      </w:r>
      <w:r w:rsidR="00A13C3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w sprawie </w:t>
      </w:r>
      <w:r w:rsidRPr="00847FC1">
        <w:rPr>
          <w:rFonts w:ascii="Times New Roman" w:hAnsi="Times New Roman" w:cs="Times New Roman"/>
          <w:iCs/>
          <w:position w:val="2"/>
          <w:sz w:val="24"/>
          <w:szCs w:val="24"/>
        </w:rPr>
        <w:t>zmian w Wieloletniej Prognozie</w:t>
      </w:r>
      <w:r>
        <w:rPr>
          <w:rFonts w:ascii="Times New Roman" w:hAnsi="Times New Roman" w:cs="Times New Roman"/>
          <w:iCs/>
          <w:position w:val="2"/>
          <w:sz w:val="24"/>
          <w:szCs w:val="24"/>
        </w:rPr>
        <w:t xml:space="preserve"> Finansowej na lata 2016 – 2027 wraz z przyjętą poprawką. </w:t>
      </w:r>
    </w:p>
    <w:p w:rsidR="00BD199D" w:rsidRDefault="00BD199D" w:rsidP="00E57D05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position w:val="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Rada 9 głosami "za" (R. Barszcz, H. Gruszczyński, M. Jankowiak, H. Spychała,</w:t>
      </w:r>
      <w:r w:rsidR="00A13C31">
        <w:rPr>
          <w:rFonts w:ascii="Times New Roman" w:hAnsi="Times New Roman" w:cs="Times New Roman"/>
          <w:sz w:val="24"/>
          <w:szCs w:val="24"/>
        </w:rPr>
        <w:br/>
        <w:t>D</w:t>
      </w:r>
      <w:r>
        <w:rPr>
          <w:rFonts w:ascii="Times New Roman" w:hAnsi="Times New Roman" w:cs="Times New Roman"/>
          <w:sz w:val="24"/>
          <w:szCs w:val="24"/>
        </w:rPr>
        <w:t xml:space="preserve">. Strzelczyk, R. </w:t>
      </w:r>
      <w:proofErr w:type="spellStart"/>
      <w:r>
        <w:rPr>
          <w:rFonts w:ascii="Times New Roman" w:hAnsi="Times New Roman" w:cs="Times New Roman"/>
          <w:sz w:val="24"/>
          <w:szCs w:val="24"/>
        </w:rPr>
        <w:t>Suchorski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K. Tobolski, G. </w:t>
      </w:r>
      <w:proofErr w:type="spellStart"/>
      <w:r>
        <w:rPr>
          <w:rFonts w:ascii="Times New Roman" w:hAnsi="Times New Roman" w:cs="Times New Roman"/>
          <w:sz w:val="24"/>
          <w:szCs w:val="24"/>
        </w:rPr>
        <w:t>Wizła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A. Woźniak), przy 5 głosach "przeciw" (K. </w:t>
      </w:r>
      <w:proofErr w:type="spellStart"/>
      <w:r>
        <w:rPr>
          <w:rFonts w:ascii="Times New Roman" w:hAnsi="Times New Roman" w:cs="Times New Roman"/>
          <w:sz w:val="24"/>
          <w:szCs w:val="24"/>
        </w:rPr>
        <w:t>Dobroczyńska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J. Gorzelana, M. Orzechowska, R. Świtek, P. Trawiński) i 1 głosie wstrzymującym (M. Bzowa) podjęła uchwałę nr XX/129/16 w sprawie </w:t>
      </w:r>
      <w:r w:rsidRPr="00847FC1">
        <w:rPr>
          <w:rFonts w:ascii="Times New Roman" w:hAnsi="Times New Roman" w:cs="Times New Roman"/>
          <w:iCs/>
          <w:position w:val="2"/>
          <w:sz w:val="24"/>
          <w:szCs w:val="24"/>
        </w:rPr>
        <w:t>zmian w Wieloletniej Prognozie</w:t>
      </w:r>
      <w:r>
        <w:rPr>
          <w:rFonts w:ascii="Times New Roman" w:hAnsi="Times New Roman" w:cs="Times New Roman"/>
          <w:iCs/>
          <w:position w:val="2"/>
          <w:sz w:val="24"/>
          <w:szCs w:val="24"/>
        </w:rPr>
        <w:t xml:space="preserve"> Finansowej na lata 2016 – 2027. </w:t>
      </w:r>
      <w:r w:rsidR="00F728AC">
        <w:rPr>
          <w:rFonts w:ascii="Times New Roman" w:hAnsi="Times New Roman" w:cs="Times New Roman"/>
          <w:iCs/>
          <w:position w:val="2"/>
          <w:sz w:val="24"/>
          <w:szCs w:val="24"/>
        </w:rPr>
        <w:t xml:space="preserve">Uchwała stanowi załącznik nr 7 do protokołu. </w:t>
      </w:r>
    </w:p>
    <w:p w:rsidR="007F7B95" w:rsidRDefault="007F7B95" w:rsidP="00E57D05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position w:val="2"/>
          <w:sz w:val="24"/>
          <w:szCs w:val="24"/>
        </w:rPr>
      </w:pPr>
    </w:p>
    <w:p w:rsidR="007F7B95" w:rsidRDefault="007F7B95" w:rsidP="00E57D05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position w:val="2"/>
          <w:sz w:val="24"/>
          <w:szCs w:val="24"/>
        </w:rPr>
      </w:pPr>
      <w:r>
        <w:rPr>
          <w:rFonts w:ascii="Times New Roman" w:hAnsi="Times New Roman" w:cs="Times New Roman"/>
          <w:iCs/>
          <w:position w:val="2"/>
          <w:sz w:val="24"/>
          <w:szCs w:val="24"/>
        </w:rPr>
        <w:t xml:space="preserve">e) Pani W. Włodarczak przedstawiła projekt uchwały w sprawie zmian w budżecie gminy Miłosław na 2016 rok. </w:t>
      </w:r>
    </w:p>
    <w:p w:rsidR="00A85275" w:rsidRDefault="00A85275" w:rsidP="00E57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Radny H. Gruszczyński zawnioskował o zmianę projektu uchwały polegającą na:</w:t>
      </w:r>
    </w:p>
    <w:p w:rsidR="007F7B95" w:rsidRDefault="00A85275" w:rsidP="00E57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zmniejszeniu w załączniku 2 </w:t>
      </w:r>
      <w:r w:rsidR="00860B3A">
        <w:rPr>
          <w:rFonts w:ascii="Times New Roman" w:hAnsi="Times New Roman" w:cs="Times New Roman"/>
          <w:sz w:val="24"/>
          <w:szCs w:val="24"/>
        </w:rPr>
        <w:t xml:space="preserve">wydatków w dziale 900 rozdziale 90015 Oświetlenie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60B3A">
        <w:rPr>
          <w:rFonts w:ascii="Times New Roman" w:hAnsi="Times New Roman" w:cs="Times New Roman"/>
          <w:sz w:val="24"/>
          <w:szCs w:val="24"/>
        </w:rPr>
        <w:t xml:space="preserve">ulic, placów i dróg paragraf 4270 Zakup usług remontowych o kwotę 200.000,00 zł i przeniesienie kwoty do działu 600 rozdziału </w:t>
      </w:r>
      <w:r w:rsidR="00AC11D3">
        <w:rPr>
          <w:rFonts w:ascii="Times New Roman" w:hAnsi="Times New Roman" w:cs="Times New Roman"/>
          <w:sz w:val="24"/>
          <w:szCs w:val="24"/>
        </w:rPr>
        <w:t xml:space="preserve">60016 drogi publiczne i gminne paragrafu 6050 </w:t>
      </w:r>
      <w:r w:rsidR="00AC11D3">
        <w:rPr>
          <w:rFonts w:ascii="Times New Roman" w:hAnsi="Times New Roman" w:cs="Times New Roman"/>
          <w:sz w:val="24"/>
          <w:szCs w:val="24"/>
        </w:rPr>
        <w:lastRenderedPageBreak/>
        <w:t>Wydatki inwestycyjne jednostek budżetowych "Opracowanie dokumentacji i budowa utwardzonych ciągów pieszych i jezdnych na terenie osiedla za mleczarnią w Miłosławiu";</w:t>
      </w:r>
    </w:p>
    <w:p w:rsidR="00AC11D3" w:rsidRDefault="00340AD7" w:rsidP="00AC11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zwiększeniu w załą</w:t>
      </w:r>
      <w:r w:rsidR="00AC11D3">
        <w:rPr>
          <w:rFonts w:ascii="Times New Roman" w:hAnsi="Times New Roman" w:cs="Times New Roman"/>
          <w:sz w:val="24"/>
          <w:szCs w:val="24"/>
        </w:rPr>
        <w:t>czniku nr 2a wydatków działu 600 rozdziału 60016 drogi publiczne i gminne paragrafu 6050 Wydatki inwestycyjne jednostek budżetowych "Opracowanie dokumentacji i budowa utwardzonych ciągów pieszych i jezdnych na terenie osiedla za mleczarnią w Miłosławiu</w:t>
      </w:r>
      <w:r>
        <w:rPr>
          <w:rFonts w:ascii="Times New Roman" w:hAnsi="Times New Roman" w:cs="Times New Roman"/>
          <w:sz w:val="24"/>
          <w:szCs w:val="24"/>
        </w:rPr>
        <w:t>" do kwoty 1 500 040,00 zł;</w:t>
      </w:r>
    </w:p>
    <w:p w:rsidR="00340AD7" w:rsidRDefault="00340AD7" w:rsidP="00AC11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w § 1 ust 2 </w:t>
      </w:r>
      <w:proofErr w:type="spellStart"/>
      <w:r>
        <w:rPr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projektu uchwały </w:t>
      </w:r>
      <w:r w:rsidR="009843A4">
        <w:rPr>
          <w:rFonts w:ascii="Times New Roman" w:hAnsi="Times New Roman" w:cs="Times New Roman"/>
          <w:sz w:val="24"/>
          <w:szCs w:val="24"/>
        </w:rPr>
        <w:t xml:space="preserve">zastąpieniu kwoty </w:t>
      </w:r>
      <w:r>
        <w:rPr>
          <w:rFonts w:ascii="Times New Roman" w:hAnsi="Times New Roman" w:cs="Times New Roman"/>
          <w:sz w:val="24"/>
          <w:szCs w:val="24"/>
        </w:rPr>
        <w:t>31.445.478,14 zł kwotą 31.245.478.14 zł;</w:t>
      </w:r>
    </w:p>
    <w:p w:rsidR="00340AD7" w:rsidRDefault="00340AD7" w:rsidP="00AC11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w § 1 ust 2 </w:t>
      </w:r>
      <w:proofErr w:type="spellStart"/>
      <w:r>
        <w:rPr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 projektu uchwały </w:t>
      </w:r>
      <w:r w:rsidR="009843A4">
        <w:rPr>
          <w:rFonts w:ascii="Times New Roman" w:hAnsi="Times New Roman" w:cs="Times New Roman"/>
          <w:sz w:val="24"/>
          <w:szCs w:val="24"/>
        </w:rPr>
        <w:t xml:space="preserve">zastąpieniu  </w:t>
      </w:r>
      <w:r>
        <w:rPr>
          <w:rFonts w:ascii="Times New Roman" w:hAnsi="Times New Roman" w:cs="Times New Roman"/>
          <w:sz w:val="24"/>
          <w:szCs w:val="24"/>
        </w:rPr>
        <w:t>kwot</w:t>
      </w:r>
      <w:r w:rsidR="009843A4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2.806.151,50 zł kwotą 3.006.151,50 zł.</w:t>
      </w:r>
    </w:p>
    <w:p w:rsidR="00AC11D3" w:rsidRDefault="00C66945" w:rsidP="00E57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Pan Burmistrz Zbigniew </w:t>
      </w:r>
      <w:proofErr w:type="spellStart"/>
      <w:r>
        <w:rPr>
          <w:rFonts w:ascii="Times New Roman" w:hAnsi="Times New Roman" w:cs="Times New Roman"/>
          <w:sz w:val="24"/>
          <w:szCs w:val="24"/>
        </w:rPr>
        <w:t>Skikiewicz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wniósł do protokołu zastrzeżenie, że nie zgadza się z wnioskiem radnego i nie wyraża zgody na proponowane przez radnego zmiany. </w:t>
      </w:r>
    </w:p>
    <w:p w:rsidR="00C66945" w:rsidRDefault="00C66945" w:rsidP="00C669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Pan Przewodniczący Gruszczyński poddał pod głosowanie </w:t>
      </w:r>
      <w:r w:rsidR="00531468">
        <w:rPr>
          <w:rFonts w:ascii="Times New Roman" w:hAnsi="Times New Roman" w:cs="Times New Roman"/>
          <w:sz w:val="24"/>
          <w:szCs w:val="24"/>
        </w:rPr>
        <w:t xml:space="preserve">zgłoszony przez siebie wniosek o zmianę projektu uchwały w zakresie wydatków. </w:t>
      </w:r>
    </w:p>
    <w:p w:rsidR="002022A5" w:rsidRDefault="002022A5" w:rsidP="00202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Rada 9 głosami "za" (R. Barszcz, H. Gruszczyński, M. Jankowiak, H. Spychała,</w:t>
      </w:r>
      <w:r w:rsidR="009843A4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D. Strzelczyk, R. </w:t>
      </w:r>
      <w:proofErr w:type="spellStart"/>
      <w:r>
        <w:rPr>
          <w:rFonts w:ascii="Times New Roman" w:hAnsi="Times New Roman" w:cs="Times New Roman"/>
          <w:sz w:val="24"/>
          <w:szCs w:val="24"/>
        </w:rPr>
        <w:t>Suchorski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K. Tobolski, G. </w:t>
      </w:r>
      <w:proofErr w:type="spellStart"/>
      <w:r>
        <w:rPr>
          <w:rFonts w:ascii="Times New Roman" w:hAnsi="Times New Roman" w:cs="Times New Roman"/>
          <w:sz w:val="24"/>
          <w:szCs w:val="24"/>
        </w:rPr>
        <w:t>Wizła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A. Woźniak), przy 5 głosach "przeciw" (K. </w:t>
      </w:r>
      <w:proofErr w:type="spellStart"/>
      <w:r>
        <w:rPr>
          <w:rFonts w:ascii="Times New Roman" w:hAnsi="Times New Roman" w:cs="Times New Roman"/>
          <w:sz w:val="24"/>
          <w:szCs w:val="24"/>
        </w:rPr>
        <w:t>Dobroczyńska</w:t>
      </w:r>
      <w:proofErr w:type="spellEnd"/>
      <w:r>
        <w:rPr>
          <w:rFonts w:ascii="Times New Roman" w:hAnsi="Times New Roman" w:cs="Times New Roman"/>
          <w:sz w:val="24"/>
          <w:szCs w:val="24"/>
        </w:rPr>
        <w:t>, J. Gorzelana, M. Orzechowska, R. Świtek, P. Trawiński) i 1 głosie wstrzymującym (M. Bzowa) przyjęli poprawk</w:t>
      </w:r>
      <w:r w:rsidR="009843A4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zgłoszon</w:t>
      </w:r>
      <w:r w:rsidR="009843A4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przez radnego Gruszczyńskiego do projektu uchwały w sprawie zmian w budżecie gminy Miłosław na 2016 rok. </w:t>
      </w:r>
    </w:p>
    <w:p w:rsidR="00C02C12" w:rsidRDefault="001B68F7" w:rsidP="00E57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Rada 8 głosami "za" (H. Gruszczyński, M. Jankowiak, H. Spychała, D. Strzelczyk, R. </w:t>
      </w:r>
      <w:proofErr w:type="spellStart"/>
      <w:r>
        <w:rPr>
          <w:rFonts w:ascii="Times New Roman" w:hAnsi="Times New Roman" w:cs="Times New Roman"/>
          <w:sz w:val="24"/>
          <w:szCs w:val="24"/>
        </w:rPr>
        <w:t>Suchorski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K. Tobolski, G. </w:t>
      </w:r>
      <w:proofErr w:type="spellStart"/>
      <w:r>
        <w:rPr>
          <w:rFonts w:ascii="Times New Roman" w:hAnsi="Times New Roman" w:cs="Times New Roman"/>
          <w:sz w:val="24"/>
          <w:szCs w:val="24"/>
        </w:rPr>
        <w:t>Wizła</w:t>
      </w:r>
      <w:proofErr w:type="spellEnd"/>
      <w:r>
        <w:rPr>
          <w:rFonts w:ascii="Times New Roman" w:hAnsi="Times New Roman" w:cs="Times New Roman"/>
          <w:sz w:val="24"/>
          <w:szCs w:val="24"/>
        </w:rPr>
        <w:t>, A. Woźniak), przy 5 głosach "przeciw" (R. Barszcz,</w:t>
      </w:r>
      <w:r>
        <w:rPr>
          <w:rFonts w:ascii="Times New Roman" w:hAnsi="Times New Roman" w:cs="Times New Roman"/>
          <w:sz w:val="24"/>
          <w:szCs w:val="24"/>
        </w:rPr>
        <w:br/>
        <w:t xml:space="preserve">K. </w:t>
      </w:r>
      <w:proofErr w:type="spellStart"/>
      <w:r>
        <w:rPr>
          <w:rFonts w:ascii="Times New Roman" w:hAnsi="Times New Roman" w:cs="Times New Roman"/>
          <w:sz w:val="24"/>
          <w:szCs w:val="24"/>
        </w:rPr>
        <w:t>Dobroczyńska</w:t>
      </w:r>
      <w:proofErr w:type="spellEnd"/>
      <w:r>
        <w:rPr>
          <w:rFonts w:ascii="Times New Roman" w:hAnsi="Times New Roman" w:cs="Times New Roman"/>
          <w:sz w:val="24"/>
          <w:szCs w:val="24"/>
        </w:rPr>
        <w:t>, J. Gorzelana, M. Orzechowska, R. Świtek, P. Trawiński) i 1 głosie wstrzymującym (M. Bzowa) podjęła uchwałę nr XX/130/16 w sprawie zmian w budżecie gminy Miłosław na 2016 rok.</w:t>
      </w:r>
      <w:r w:rsidR="00F728AC">
        <w:rPr>
          <w:rFonts w:ascii="Times New Roman" w:hAnsi="Times New Roman" w:cs="Times New Roman"/>
          <w:sz w:val="24"/>
          <w:szCs w:val="24"/>
        </w:rPr>
        <w:t xml:space="preserve"> Podjęta uchwała jest załączona pod nr 8 do protokołu. </w:t>
      </w:r>
    </w:p>
    <w:p w:rsidR="001B68F7" w:rsidRDefault="001B68F7" w:rsidP="00E57D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Radny Romuald Barszcz wyjaśnił, że 200.000,00 zł na oświetlenie to sprawa wtórna a z innych powodów nie głosował za podjęciem uchwały. </w:t>
      </w:r>
      <w:r w:rsidR="009E4486">
        <w:rPr>
          <w:rFonts w:ascii="Times New Roman" w:hAnsi="Times New Roman" w:cs="Times New Roman"/>
          <w:sz w:val="24"/>
          <w:szCs w:val="24"/>
        </w:rPr>
        <w:t xml:space="preserve">O powodach tych szczegółowo mówił podczas sesji w Czeszewie. </w:t>
      </w:r>
    </w:p>
    <w:p w:rsidR="00F728AC" w:rsidRDefault="009E4486" w:rsidP="00F728AC">
      <w:pPr>
        <w:spacing w:after="0" w:line="240" w:lineRule="auto"/>
        <w:jc w:val="both"/>
        <w:rPr>
          <w:rFonts w:ascii="Times New Roman" w:hAnsi="Times New Roman" w:cs="Times New Roman"/>
          <w:iCs/>
          <w:position w:val="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Pan Burmistrz Z. </w:t>
      </w:r>
      <w:proofErr w:type="spellStart"/>
      <w:r>
        <w:rPr>
          <w:rFonts w:ascii="Times New Roman" w:hAnsi="Times New Roman" w:cs="Times New Roman"/>
          <w:sz w:val="24"/>
          <w:szCs w:val="24"/>
        </w:rPr>
        <w:t>Skikiewicz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poinformował, że podjęte przez Radę uchwały w sprawie zmian </w:t>
      </w:r>
      <w:r w:rsidRPr="00847FC1">
        <w:rPr>
          <w:rFonts w:ascii="Times New Roman" w:hAnsi="Times New Roman" w:cs="Times New Roman"/>
          <w:iCs/>
          <w:position w:val="2"/>
          <w:sz w:val="24"/>
          <w:szCs w:val="24"/>
        </w:rPr>
        <w:t>w Wieloletniej Prognozie Finansowej na lata 2016 – 2027</w:t>
      </w:r>
      <w:r>
        <w:rPr>
          <w:rFonts w:ascii="Times New Roman" w:hAnsi="Times New Roman" w:cs="Times New Roman"/>
          <w:iCs/>
          <w:position w:val="2"/>
          <w:sz w:val="24"/>
          <w:szCs w:val="24"/>
        </w:rPr>
        <w:t xml:space="preserve"> oraz</w:t>
      </w:r>
      <w:r w:rsidRPr="00847FC1">
        <w:rPr>
          <w:rFonts w:ascii="Times New Roman" w:hAnsi="Times New Roman" w:cs="Times New Roman"/>
          <w:iCs/>
          <w:position w:val="2"/>
          <w:sz w:val="24"/>
          <w:szCs w:val="24"/>
        </w:rPr>
        <w:t xml:space="preserve"> zmian w budż</w:t>
      </w:r>
      <w:r>
        <w:rPr>
          <w:rFonts w:ascii="Times New Roman" w:hAnsi="Times New Roman" w:cs="Times New Roman"/>
          <w:iCs/>
          <w:position w:val="2"/>
          <w:sz w:val="24"/>
          <w:szCs w:val="24"/>
        </w:rPr>
        <w:t xml:space="preserve">ecie gminy Miłosław na 2016 rok zamierza zaskarżyć do Wojewody oraz Regionalnej Izby Obrachunkowej. </w:t>
      </w:r>
    </w:p>
    <w:p w:rsidR="00F728AC" w:rsidRDefault="00F728AC" w:rsidP="00F728AC">
      <w:pPr>
        <w:spacing w:after="0" w:line="240" w:lineRule="auto"/>
        <w:jc w:val="both"/>
        <w:rPr>
          <w:rFonts w:ascii="Times New Roman" w:hAnsi="Times New Roman" w:cs="Times New Roman"/>
          <w:iCs/>
          <w:position w:val="2"/>
          <w:sz w:val="24"/>
          <w:szCs w:val="24"/>
        </w:rPr>
      </w:pPr>
    </w:p>
    <w:p w:rsidR="00F728AC" w:rsidRDefault="00F728AC" w:rsidP="00F728AC">
      <w:pPr>
        <w:spacing w:after="0" w:line="240" w:lineRule="auto"/>
        <w:jc w:val="both"/>
        <w:rPr>
          <w:rFonts w:ascii="Times New Roman" w:hAnsi="Times New Roman" w:cs="Times New Roman"/>
          <w:iCs/>
          <w:position w:val="2"/>
          <w:sz w:val="24"/>
          <w:szCs w:val="24"/>
        </w:rPr>
      </w:pPr>
      <w:r>
        <w:rPr>
          <w:rFonts w:ascii="Times New Roman" w:hAnsi="Times New Roman" w:cs="Times New Roman"/>
          <w:iCs/>
          <w:position w:val="2"/>
          <w:sz w:val="24"/>
          <w:szCs w:val="24"/>
        </w:rPr>
        <w:tab/>
        <w:t xml:space="preserve">f) Pan H. Gruszczyński przedstawił projekt uchwały w sprawie rozpatrzenia skargi. </w:t>
      </w:r>
    </w:p>
    <w:p w:rsidR="00F728AC" w:rsidRDefault="00F728AC" w:rsidP="00F728AC">
      <w:pPr>
        <w:spacing w:after="0" w:line="240" w:lineRule="auto"/>
        <w:jc w:val="both"/>
        <w:rPr>
          <w:rFonts w:ascii="Times New Roman" w:hAnsi="Times New Roman" w:cs="Times New Roman"/>
          <w:iCs/>
          <w:position w:val="2"/>
          <w:sz w:val="24"/>
          <w:szCs w:val="24"/>
        </w:rPr>
      </w:pPr>
      <w:r>
        <w:rPr>
          <w:rFonts w:ascii="Times New Roman" w:hAnsi="Times New Roman" w:cs="Times New Roman"/>
          <w:iCs/>
          <w:position w:val="2"/>
          <w:sz w:val="24"/>
          <w:szCs w:val="24"/>
        </w:rPr>
        <w:tab/>
        <w:t xml:space="preserve">Rada jednogłośnie 15 głosami "za" podjęła uchwałę nr XX/131/16  w sprawie rozpatrzenia skargi. Uchwała jest załączona pod nr 9 do protokołu. </w:t>
      </w:r>
    </w:p>
    <w:p w:rsidR="008F5F1A" w:rsidRDefault="008F5F1A" w:rsidP="00F728AC">
      <w:pPr>
        <w:spacing w:after="0" w:line="240" w:lineRule="auto"/>
        <w:jc w:val="both"/>
        <w:rPr>
          <w:rFonts w:ascii="Times New Roman" w:hAnsi="Times New Roman" w:cs="Times New Roman"/>
          <w:iCs/>
          <w:position w:val="2"/>
          <w:sz w:val="24"/>
          <w:szCs w:val="24"/>
        </w:rPr>
      </w:pPr>
    </w:p>
    <w:p w:rsidR="008F5F1A" w:rsidRDefault="008F5F1A" w:rsidP="00F728AC">
      <w:pPr>
        <w:spacing w:after="0" w:line="240" w:lineRule="auto"/>
        <w:jc w:val="both"/>
        <w:rPr>
          <w:rFonts w:ascii="Times New Roman" w:hAnsi="Times New Roman" w:cs="Times New Roman"/>
          <w:b/>
          <w:iCs/>
          <w:position w:val="2"/>
          <w:sz w:val="24"/>
          <w:szCs w:val="24"/>
        </w:rPr>
      </w:pPr>
      <w:r w:rsidRPr="008F5F1A">
        <w:rPr>
          <w:rFonts w:ascii="Times New Roman" w:hAnsi="Times New Roman" w:cs="Times New Roman"/>
          <w:b/>
          <w:iCs/>
          <w:position w:val="2"/>
          <w:sz w:val="24"/>
          <w:szCs w:val="24"/>
        </w:rPr>
        <w:t>Ad 7</w:t>
      </w:r>
    </w:p>
    <w:p w:rsidR="00127E97" w:rsidRDefault="008F5F1A" w:rsidP="00127E97">
      <w:pPr>
        <w:spacing w:after="0" w:line="240" w:lineRule="auto"/>
        <w:jc w:val="both"/>
        <w:rPr>
          <w:rFonts w:ascii="Times New Roman" w:hAnsi="Times New Roman" w:cs="Times New Roman"/>
          <w:iCs/>
          <w:position w:val="2"/>
          <w:sz w:val="24"/>
          <w:szCs w:val="24"/>
        </w:rPr>
      </w:pPr>
      <w:r>
        <w:rPr>
          <w:rFonts w:ascii="Times New Roman" w:hAnsi="Times New Roman" w:cs="Times New Roman"/>
          <w:b/>
          <w:iCs/>
          <w:position w:val="2"/>
          <w:sz w:val="24"/>
          <w:szCs w:val="24"/>
        </w:rPr>
        <w:tab/>
      </w:r>
      <w:r w:rsidRPr="008F5F1A">
        <w:rPr>
          <w:rFonts w:ascii="Times New Roman" w:hAnsi="Times New Roman" w:cs="Times New Roman"/>
          <w:iCs/>
          <w:position w:val="2"/>
          <w:sz w:val="24"/>
          <w:szCs w:val="24"/>
        </w:rPr>
        <w:t xml:space="preserve">Radna Małgorzata Bzowa </w:t>
      </w:r>
      <w:r>
        <w:rPr>
          <w:rFonts w:ascii="Times New Roman" w:hAnsi="Times New Roman" w:cs="Times New Roman"/>
          <w:iCs/>
          <w:position w:val="2"/>
          <w:sz w:val="24"/>
          <w:szCs w:val="24"/>
        </w:rPr>
        <w:t xml:space="preserve">oznajmiła, że występuje w imieniu jednego z mieszkańców Orzechowa  - pana Andrzeja Kozłowskiego - którego posesja przy ul. Miłosławskiej w niedawnym okresie czasu została zalana fekaliami. </w:t>
      </w:r>
      <w:r w:rsidR="00350DD2">
        <w:rPr>
          <w:rFonts w:ascii="Times New Roman" w:hAnsi="Times New Roman" w:cs="Times New Roman"/>
          <w:iCs/>
          <w:position w:val="2"/>
          <w:sz w:val="24"/>
          <w:szCs w:val="24"/>
        </w:rPr>
        <w:t xml:space="preserve">Dodała, że z dokumentacji wynika, że sprawa była zgłaszana już 2013 roku. Problem co jakiś czas się powtarza mimo zamontowania dwóch zaworów zwrotnych. Oznajmiła, że problemy z kanalizacją w Orzechowie pojawiają się często, często również awarie zgłaszane </w:t>
      </w:r>
      <w:r w:rsidR="0042720E">
        <w:rPr>
          <w:rFonts w:ascii="Times New Roman" w:hAnsi="Times New Roman" w:cs="Times New Roman"/>
          <w:iCs/>
          <w:position w:val="2"/>
          <w:sz w:val="24"/>
          <w:szCs w:val="24"/>
        </w:rPr>
        <w:t>są</w:t>
      </w:r>
      <w:r w:rsidR="00350DD2">
        <w:rPr>
          <w:rFonts w:ascii="Times New Roman" w:hAnsi="Times New Roman" w:cs="Times New Roman"/>
          <w:iCs/>
          <w:position w:val="2"/>
          <w:sz w:val="24"/>
          <w:szCs w:val="24"/>
        </w:rPr>
        <w:t xml:space="preserve"> poprzez czerwone sygnalizatory. </w:t>
      </w:r>
      <w:r w:rsidR="00121966">
        <w:rPr>
          <w:rFonts w:ascii="Times New Roman" w:hAnsi="Times New Roman" w:cs="Times New Roman"/>
          <w:iCs/>
          <w:position w:val="2"/>
          <w:sz w:val="24"/>
          <w:szCs w:val="24"/>
        </w:rPr>
        <w:t xml:space="preserve">Poprosiła Kierownika Zakładu Gospodarki Komunalnej o interwencje w sprawie. </w:t>
      </w:r>
      <w:r w:rsidR="0042720E">
        <w:rPr>
          <w:rFonts w:ascii="Times New Roman" w:hAnsi="Times New Roman" w:cs="Times New Roman"/>
          <w:iCs/>
          <w:position w:val="2"/>
          <w:sz w:val="24"/>
          <w:szCs w:val="24"/>
        </w:rPr>
        <w:t>Zgłosiła, że za pose</w:t>
      </w:r>
      <w:r w:rsidR="00127E97">
        <w:rPr>
          <w:rFonts w:ascii="Times New Roman" w:hAnsi="Times New Roman" w:cs="Times New Roman"/>
          <w:iCs/>
          <w:position w:val="2"/>
          <w:sz w:val="24"/>
          <w:szCs w:val="24"/>
        </w:rPr>
        <w:t>sja mieszkańca biegnie wodociąg, w której kolektor wodny jest podziurawiony i zabezpieczany opaskami. Przypomniał, że kiedyś była mowa o włożeniu jednej rury w drugą w celu uniknięcia awarii i ubytku wody. Poprosiła o rozwiązanie problemu. Wyjaśniła, że w głosowaniu nad uchwała w sprawie</w:t>
      </w:r>
      <w:r w:rsidR="00127E97" w:rsidRPr="00847FC1">
        <w:rPr>
          <w:rFonts w:ascii="Times New Roman" w:hAnsi="Times New Roman" w:cs="Times New Roman"/>
          <w:iCs/>
          <w:position w:val="2"/>
          <w:sz w:val="24"/>
          <w:szCs w:val="24"/>
        </w:rPr>
        <w:t xml:space="preserve"> zmian w Wieloletniej Prognozie</w:t>
      </w:r>
      <w:r w:rsidR="00127E97">
        <w:rPr>
          <w:rFonts w:ascii="Times New Roman" w:hAnsi="Times New Roman" w:cs="Times New Roman"/>
          <w:iCs/>
          <w:position w:val="2"/>
          <w:sz w:val="24"/>
          <w:szCs w:val="24"/>
        </w:rPr>
        <w:t xml:space="preserve"> Finansowej na lata 2016 – 2027 wstrzymała się od głosu, ponieważ w uchwale jest zawarta bardzo ważna dla Orzechowa inwestycja : budowa hali sportowej. Wyraziła obawę, </w:t>
      </w:r>
      <w:r w:rsidR="00127E97">
        <w:rPr>
          <w:rFonts w:ascii="Times New Roman" w:hAnsi="Times New Roman" w:cs="Times New Roman"/>
          <w:iCs/>
          <w:position w:val="2"/>
          <w:sz w:val="24"/>
          <w:szCs w:val="24"/>
        </w:rPr>
        <w:lastRenderedPageBreak/>
        <w:t xml:space="preserve">że </w:t>
      </w:r>
      <w:proofErr w:type="spellStart"/>
      <w:r w:rsidR="00127E97">
        <w:rPr>
          <w:rFonts w:ascii="Times New Roman" w:hAnsi="Times New Roman" w:cs="Times New Roman"/>
          <w:iCs/>
          <w:position w:val="2"/>
          <w:sz w:val="24"/>
          <w:szCs w:val="24"/>
        </w:rPr>
        <w:t>jesli</w:t>
      </w:r>
      <w:proofErr w:type="spellEnd"/>
      <w:r w:rsidR="00127E97">
        <w:rPr>
          <w:rFonts w:ascii="Times New Roman" w:hAnsi="Times New Roman" w:cs="Times New Roman"/>
          <w:iCs/>
          <w:position w:val="2"/>
          <w:sz w:val="24"/>
          <w:szCs w:val="24"/>
        </w:rPr>
        <w:t xml:space="preserve"> uchwała zostanie zaskarżona </w:t>
      </w:r>
      <w:r w:rsidR="00D273B5">
        <w:rPr>
          <w:rFonts w:ascii="Times New Roman" w:hAnsi="Times New Roman" w:cs="Times New Roman"/>
          <w:iCs/>
          <w:position w:val="2"/>
          <w:sz w:val="24"/>
          <w:szCs w:val="24"/>
        </w:rPr>
        <w:t xml:space="preserve">inwestycja w jakiś sposób zostanie zablokowana. </w:t>
      </w:r>
      <w:r w:rsidR="00127E97">
        <w:rPr>
          <w:rFonts w:ascii="Times New Roman" w:hAnsi="Times New Roman" w:cs="Times New Roman"/>
          <w:iCs/>
          <w:position w:val="2"/>
          <w:sz w:val="24"/>
          <w:szCs w:val="24"/>
        </w:rPr>
        <w:t xml:space="preserve"> </w:t>
      </w:r>
      <w:r w:rsidR="00447D90">
        <w:rPr>
          <w:rFonts w:ascii="Times New Roman" w:hAnsi="Times New Roman" w:cs="Times New Roman"/>
          <w:iCs/>
          <w:position w:val="2"/>
          <w:sz w:val="24"/>
          <w:szCs w:val="24"/>
        </w:rPr>
        <w:t xml:space="preserve">Przekazała, że na wspólnym posiedzeniu Komisji wszyscy radni przyznali, że został popełniony błąd w zakresie oświetlenia, ale prosiła o podjęcie słusznej decyzji ze względu na inwestycje. </w:t>
      </w:r>
    </w:p>
    <w:p w:rsidR="00400732" w:rsidRDefault="00400732" w:rsidP="00127E97">
      <w:pPr>
        <w:spacing w:after="0" w:line="240" w:lineRule="auto"/>
        <w:jc w:val="both"/>
        <w:rPr>
          <w:rFonts w:ascii="Times New Roman" w:hAnsi="Times New Roman" w:cs="Times New Roman"/>
          <w:iCs/>
          <w:position w:val="2"/>
          <w:sz w:val="24"/>
          <w:szCs w:val="24"/>
        </w:rPr>
      </w:pPr>
      <w:r>
        <w:rPr>
          <w:rFonts w:ascii="Times New Roman" w:hAnsi="Times New Roman" w:cs="Times New Roman"/>
          <w:iCs/>
          <w:position w:val="2"/>
          <w:sz w:val="24"/>
          <w:szCs w:val="24"/>
        </w:rPr>
        <w:tab/>
        <w:t xml:space="preserve">Pani Justyna Gorzelana zawnioskowała również w imieniu sołtysów, aby brak zabezpieczenia środków na oświetlenie uliczne nie skutkował wyłączaniem oświetlenia ulicznego na terenach wiejskich. Przypomniała, że już raz w imię oszczędności wieś została pozbawiona oświetlenia ulicznego, dlatego prosi aby taka sytuacja się nie powtórzyła. </w:t>
      </w:r>
    </w:p>
    <w:p w:rsidR="00447180" w:rsidRDefault="00447180" w:rsidP="00127E97">
      <w:pPr>
        <w:spacing w:after="0" w:line="240" w:lineRule="auto"/>
        <w:jc w:val="both"/>
        <w:rPr>
          <w:rFonts w:ascii="Times New Roman" w:hAnsi="Times New Roman" w:cs="Times New Roman"/>
          <w:iCs/>
          <w:position w:val="2"/>
          <w:sz w:val="24"/>
          <w:szCs w:val="24"/>
        </w:rPr>
      </w:pPr>
      <w:r>
        <w:rPr>
          <w:rFonts w:ascii="Times New Roman" w:hAnsi="Times New Roman" w:cs="Times New Roman"/>
          <w:iCs/>
          <w:position w:val="2"/>
          <w:sz w:val="24"/>
          <w:szCs w:val="24"/>
        </w:rPr>
        <w:tab/>
        <w:t>Radna Anna Woźniak poprosiła o odnowienie tablicy z nazwą miejscowości Miłosław przy drodze do Białego Piątkowa, która obecnie jest uszkodzona i wygląda nieestetycznie. Zawnioskowała o zamontowanie barierek w Miłosławiu przy ul. Krętej i Wrzesińskiej oraz ul. Sienkiewicza i Podgórnej.</w:t>
      </w:r>
    </w:p>
    <w:p w:rsidR="001F0D4C" w:rsidRDefault="001F0D4C" w:rsidP="00127E97">
      <w:pPr>
        <w:spacing w:after="0" w:line="240" w:lineRule="auto"/>
        <w:jc w:val="both"/>
        <w:rPr>
          <w:rFonts w:ascii="Times New Roman" w:hAnsi="Times New Roman" w:cs="Times New Roman"/>
          <w:iCs/>
          <w:position w:val="2"/>
          <w:sz w:val="24"/>
          <w:szCs w:val="24"/>
        </w:rPr>
      </w:pPr>
      <w:r>
        <w:rPr>
          <w:rFonts w:ascii="Times New Roman" w:hAnsi="Times New Roman" w:cs="Times New Roman"/>
          <w:iCs/>
          <w:position w:val="2"/>
          <w:sz w:val="24"/>
          <w:szCs w:val="24"/>
        </w:rPr>
        <w:tab/>
        <w:t xml:space="preserve">Radny H. Gruszczyński zawnioskował, aby Komisja Rewizyjna skontrolowała umowę z firmą Leśny &amp; Wspólnicy i sprawdzenie kwoty odzyskanego podatku VAT oraz kosztów jakie gmina poniosła na korzystanie z usług firmy Leśny &amp; Wspólnicy. </w:t>
      </w:r>
    </w:p>
    <w:p w:rsidR="00A045F3" w:rsidRDefault="00A045F3" w:rsidP="00127E97">
      <w:pPr>
        <w:spacing w:after="0" w:line="240" w:lineRule="auto"/>
        <w:jc w:val="both"/>
        <w:rPr>
          <w:rFonts w:ascii="Times New Roman" w:hAnsi="Times New Roman" w:cs="Times New Roman"/>
          <w:iCs/>
          <w:position w:val="2"/>
          <w:sz w:val="24"/>
          <w:szCs w:val="24"/>
        </w:rPr>
      </w:pPr>
    </w:p>
    <w:p w:rsidR="00A045F3" w:rsidRPr="00A045F3" w:rsidRDefault="00A045F3" w:rsidP="00127E97">
      <w:pPr>
        <w:spacing w:after="0" w:line="240" w:lineRule="auto"/>
        <w:jc w:val="both"/>
        <w:rPr>
          <w:rFonts w:ascii="Times New Roman" w:hAnsi="Times New Roman" w:cs="Times New Roman"/>
          <w:b/>
          <w:iCs/>
          <w:position w:val="2"/>
          <w:sz w:val="24"/>
          <w:szCs w:val="24"/>
        </w:rPr>
      </w:pPr>
      <w:r w:rsidRPr="00A045F3">
        <w:rPr>
          <w:rFonts w:ascii="Times New Roman" w:hAnsi="Times New Roman" w:cs="Times New Roman"/>
          <w:b/>
          <w:iCs/>
          <w:position w:val="2"/>
          <w:sz w:val="24"/>
          <w:szCs w:val="24"/>
        </w:rPr>
        <w:t xml:space="preserve">Ad 8 </w:t>
      </w:r>
    </w:p>
    <w:p w:rsidR="00A045F3" w:rsidRPr="00847FC1" w:rsidRDefault="000F6B01" w:rsidP="00127E97">
      <w:pPr>
        <w:spacing w:after="0" w:line="240" w:lineRule="auto"/>
        <w:jc w:val="both"/>
        <w:rPr>
          <w:rFonts w:ascii="Times New Roman" w:hAnsi="Times New Roman" w:cs="Times New Roman"/>
          <w:iCs/>
          <w:position w:val="2"/>
          <w:sz w:val="24"/>
          <w:szCs w:val="24"/>
        </w:rPr>
      </w:pPr>
      <w:r>
        <w:rPr>
          <w:rFonts w:ascii="Times New Roman" w:hAnsi="Times New Roman" w:cs="Times New Roman"/>
          <w:iCs/>
          <w:position w:val="2"/>
          <w:sz w:val="24"/>
          <w:szCs w:val="24"/>
        </w:rPr>
        <w:tab/>
        <w:t>W</w:t>
      </w:r>
      <w:r w:rsidR="00A045F3">
        <w:rPr>
          <w:rFonts w:ascii="Times New Roman" w:hAnsi="Times New Roman" w:cs="Times New Roman"/>
          <w:iCs/>
          <w:position w:val="2"/>
          <w:sz w:val="24"/>
          <w:szCs w:val="24"/>
        </w:rPr>
        <w:t xml:space="preserve"> tym punkcie nikt nie zabrał głosu. </w:t>
      </w:r>
    </w:p>
    <w:p w:rsidR="00A045F3" w:rsidRDefault="00A045F3" w:rsidP="00A045F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045F3" w:rsidRDefault="00A045F3" w:rsidP="00A045F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39D0">
        <w:rPr>
          <w:rFonts w:ascii="Times New Roman" w:hAnsi="Times New Roman" w:cs="Times New Roman"/>
          <w:b/>
          <w:sz w:val="24"/>
          <w:szCs w:val="24"/>
        </w:rPr>
        <w:t xml:space="preserve">Ad </w:t>
      </w:r>
      <w:r>
        <w:rPr>
          <w:rFonts w:ascii="Times New Roman" w:hAnsi="Times New Roman" w:cs="Times New Roman"/>
          <w:b/>
          <w:sz w:val="24"/>
          <w:szCs w:val="24"/>
        </w:rPr>
        <w:t>9</w:t>
      </w:r>
    </w:p>
    <w:p w:rsidR="00A045F3" w:rsidRPr="007A1F4E" w:rsidRDefault="00A045F3" w:rsidP="00A045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A1F4E">
        <w:rPr>
          <w:rFonts w:ascii="Times New Roman" w:hAnsi="Times New Roman" w:cs="Times New Roman"/>
          <w:sz w:val="24"/>
          <w:szCs w:val="24"/>
        </w:rPr>
        <w:t xml:space="preserve">W związku z wyczerpaniem tematyki obrad pan H. Gruszczyński zakończył </w:t>
      </w:r>
      <w:r>
        <w:rPr>
          <w:rFonts w:ascii="Times New Roman" w:hAnsi="Times New Roman" w:cs="Times New Roman"/>
          <w:sz w:val="24"/>
          <w:szCs w:val="24"/>
        </w:rPr>
        <w:t xml:space="preserve">XX </w:t>
      </w:r>
      <w:r w:rsidRPr="007A1F4E">
        <w:rPr>
          <w:rFonts w:ascii="Times New Roman" w:hAnsi="Times New Roman" w:cs="Times New Roman"/>
          <w:sz w:val="24"/>
          <w:szCs w:val="24"/>
        </w:rPr>
        <w:t xml:space="preserve">sesję Rady Miejskiej, dziękując obecnym za udział. </w:t>
      </w:r>
    </w:p>
    <w:p w:rsidR="00A045F3" w:rsidRPr="00973333" w:rsidRDefault="00A045F3" w:rsidP="00A045F3">
      <w:pPr>
        <w:pStyle w:val="NormalnyWeb"/>
        <w:spacing w:after="0"/>
      </w:pPr>
      <w:r>
        <w:t xml:space="preserve">      </w:t>
      </w:r>
      <w:r w:rsidRPr="00973333">
        <w:t xml:space="preserve">Protokołowała: </w:t>
      </w:r>
      <w:r>
        <w:tab/>
      </w:r>
      <w:r>
        <w:tab/>
      </w:r>
      <w:r>
        <w:tab/>
      </w:r>
      <w:r>
        <w:tab/>
        <w:t xml:space="preserve">    </w:t>
      </w:r>
      <w:r>
        <w:tab/>
      </w:r>
      <w:r>
        <w:tab/>
        <w:t xml:space="preserve">  </w:t>
      </w:r>
      <w:r w:rsidRPr="00973333">
        <w:t>Przewodniczący posiedzenia:</w:t>
      </w:r>
    </w:p>
    <w:p w:rsidR="00A045F3" w:rsidRDefault="00A045F3" w:rsidP="00A045F3">
      <w:pPr>
        <w:pStyle w:val="NormalnyWeb"/>
        <w:spacing w:after="0"/>
        <w:rPr>
          <w:i/>
          <w:iCs/>
        </w:rPr>
      </w:pPr>
      <w:r>
        <w:rPr>
          <w:i/>
          <w:iCs/>
        </w:rPr>
        <w:t xml:space="preserve">   </w:t>
      </w:r>
      <w:r w:rsidRPr="00973333">
        <w:rPr>
          <w:i/>
          <w:iCs/>
        </w:rPr>
        <w:t xml:space="preserve">Ewelina Andrzejczak </w:t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       </w:t>
      </w:r>
      <w:r>
        <w:rPr>
          <w:i/>
          <w:iCs/>
        </w:rPr>
        <w:tab/>
      </w:r>
      <w:r>
        <w:rPr>
          <w:i/>
          <w:iCs/>
        </w:rPr>
        <w:tab/>
        <w:t xml:space="preserve">         Hubert Gruszczyński</w:t>
      </w:r>
    </w:p>
    <w:p w:rsidR="00A045F3" w:rsidRDefault="00A045F3" w:rsidP="00A045F3">
      <w:pPr>
        <w:pStyle w:val="NormalnyWeb"/>
        <w:spacing w:before="0" w:beforeAutospacing="0" w:after="0"/>
        <w:rPr>
          <w:b/>
          <w:bCs/>
          <w:i/>
          <w:iCs/>
          <w:u w:val="single"/>
        </w:rPr>
      </w:pPr>
    </w:p>
    <w:p w:rsidR="00A045F3" w:rsidRPr="00640130" w:rsidRDefault="00A045F3" w:rsidP="00A045F3">
      <w:pPr>
        <w:pStyle w:val="NormalnyWeb"/>
        <w:spacing w:before="0" w:beforeAutospacing="0" w:after="0"/>
      </w:pPr>
      <w:r w:rsidRPr="00640130">
        <w:rPr>
          <w:b/>
          <w:bCs/>
          <w:i/>
          <w:iCs/>
          <w:u w:val="single"/>
        </w:rPr>
        <w:t>Wykaz załączników do protokołu:</w:t>
      </w:r>
    </w:p>
    <w:p w:rsidR="00A045F3" w:rsidRPr="00640130" w:rsidRDefault="00A045F3" w:rsidP="00A045F3">
      <w:pPr>
        <w:pStyle w:val="NormalnyWeb"/>
        <w:numPr>
          <w:ilvl w:val="0"/>
          <w:numId w:val="2"/>
        </w:numPr>
        <w:spacing w:before="0" w:beforeAutospacing="0" w:after="0"/>
        <w:jc w:val="both"/>
      </w:pPr>
      <w:r w:rsidRPr="00640130">
        <w:t xml:space="preserve">Lista obecności, </w:t>
      </w:r>
    </w:p>
    <w:p w:rsidR="00A045F3" w:rsidRPr="00640130" w:rsidRDefault="00A045F3" w:rsidP="00A045F3">
      <w:pPr>
        <w:pStyle w:val="NormalnyWeb"/>
        <w:numPr>
          <w:ilvl w:val="0"/>
          <w:numId w:val="2"/>
        </w:numPr>
        <w:spacing w:before="0" w:beforeAutospacing="0" w:after="0"/>
        <w:jc w:val="both"/>
      </w:pPr>
      <w:r w:rsidRPr="00640130">
        <w:t>Informacja z działalności Rady w okresie międzysesyjnym,</w:t>
      </w:r>
    </w:p>
    <w:p w:rsidR="00A045F3" w:rsidRPr="00640130" w:rsidRDefault="00A045F3" w:rsidP="00A045F3">
      <w:pPr>
        <w:pStyle w:val="NormalnyWeb"/>
        <w:numPr>
          <w:ilvl w:val="0"/>
          <w:numId w:val="2"/>
        </w:numPr>
        <w:spacing w:before="0" w:beforeAutospacing="0" w:after="0"/>
        <w:jc w:val="both"/>
      </w:pPr>
      <w:r w:rsidRPr="00640130">
        <w:t>Sprawozdanie z działalności Burmistrza Gminy w okresie międzysesyjnym,</w:t>
      </w:r>
    </w:p>
    <w:p w:rsidR="00D9403C" w:rsidRDefault="00A045F3" w:rsidP="00D9403C">
      <w:pPr>
        <w:pStyle w:val="NormalnyWeb"/>
        <w:numPr>
          <w:ilvl w:val="0"/>
          <w:numId w:val="2"/>
        </w:numPr>
        <w:spacing w:before="0" w:beforeAutospacing="0" w:after="0"/>
        <w:jc w:val="both"/>
      </w:pPr>
      <w:r w:rsidRPr="00640130">
        <w:t>Informacja nt. re</w:t>
      </w:r>
      <w:r>
        <w:t>alizacji uchwał Rady Miejskiej,</w:t>
      </w:r>
    </w:p>
    <w:p w:rsidR="00D9403C" w:rsidRPr="00D9403C" w:rsidRDefault="00A045F3" w:rsidP="00D9403C">
      <w:pPr>
        <w:pStyle w:val="NormalnyWeb"/>
        <w:numPr>
          <w:ilvl w:val="0"/>
          <w:numId w:val="2"/>
        </w:numPr>
        <w:spacing w:before="0" w:beforeAutospacing="0" w:after="0"/>
        <w:jc w:val="both"/>
      </w:pPr>
      <w:r w:rsidRPr="00D9403C">
        <w:t>Uchwała nr XX/</w:t>
      </w:r>
      <w:r w:rsidR="00D9403C">
        <w:t>127</w:t>
      </w:r>
      <w:r w:rsidRPr="00D9403C">
        <w:t xml:space="preserve">/16 w sprawie </w:t>
      </w:r>
      <w:r w:rsidR="00D9403C" w:rsidRPr="00D9403C">
        <w:rPr>
          <w:rFonts w:eastAsia="Calibri"/>
          <w:bCs/>
        </w:rPr>
        <w:t>wyrażenia zgody na udzielenie bonifikaty przy sprzedaży komunalnego lokalu mieszkalnego położonego w Orzechowie przy ul. Lipowej;</w:t>
      </w:r>
    </w:p>
    <w:p w:rsidR="00D9403C" w:rsidRPr="00D9403C" w:rsidRDefault="00D9403C" w:rsidP="00D9403C">
      <w:pPr>
        <w:pStyle w:val="NormalnyWeb"/>
        <w:numPr>
          <w:ilvl w:val="0"/>
          <w:numId w:val="2"/>
        </w:numPr>
        <w:spacing w:before="0" w:beforeAutospacing="0" w:after="0"/>
        <w:jc w:val="both"/>
      </w:pPr>
      <w:r>
        <w:rPr>
          <w:rFonts w:eastAsia="Calibri"/>
          <w:bCs/>
        </w:rPr>
        <w:t xml:space="preserve">Uchwała nr XX/128/16 w sprawie </w:t>
      </w:r>
      <w:r w:rsidRPr="00D9403C">
        <w:rPr>
          <w:rFonts w:eastAsia="Calibri"/>
          <w:bCs/>
        </w:rPr>
        <w:t>miejscowego planu zagospodarowania przestrzennego terenów zabudowy techniczno – produkcyjnej i zabudowy usługowej w Miłosławiu, rejon ulic: Wrzesińska i Kręta;</w:t>
      </w:r>
    </w:p>
    <w:p w:rsidR="00D9403C" w:rsidRPr="00D9403C" w:rsidRDefault="00D9403C" w:rsidP="00D9403C">
      <w:pPr>
        <w:pStyle w:val="NormalnyWeb"/>
        <w:numPr>
          <w:ilvl w:val="0"/>
          <w:numId w:val="2"/>
        </w:numPr>
        <w:spacing w:before="0" w:beforeAutospacing="0" w:after="0"/>
        <w:jc w:val="both"/>
      </w:pPr>
      <w:r>
        <w:rPr>
          <w:rFonts w:eastAsia="Calibri"/>
          <w:bCs/>
        </w:rPr>
        <w:t xml:space="preserve">Uchwała nr XX/129/16 w sprawie </w:t>
      </w:r>
      <w:r w:rsidRPr="00D9403C">
        <w:rPr>
          <w:iCs/>
          <w:position w:val="2"/>
        </w:rPr>
        <w:t>zmian w Wieloletniej Prognozie Finansowej na lata 2016 – 2027;</w:t>
      </w:r>
    </w:p>
    <w:p w:rsidR="00D9403C" w:rsidRPr="00D9403C" w:rsidRDefault="00D9403C" w:rsidP="00D9403C">
      <w:pPr>
        <w:pStyle w:val="NormalnyWeb"/>
        <w:numPr>
          <w:ilvl w:val="0"/>
          <w:numId w:val="2"/>
        </w:numPr>
        <w:spacing w:before="0" w:beforeAutospacing="0" w:after="0"/>
        <w:jc w:val="both"/>
      </w:pPr>
      <w:r>
        <w:rPr>
          <w:iCs/>
          <w:position w:val="2"/>
        </w:rPr>
        <w:t xml:space="preserve">Uchwała nr XX/130/16 w sprawie </w:t>
      </w:r>
      <w:r w:rsidRPr="00D9403C">
        <w:rPr>
          <w:iCs/>
          <w:position w:val="2"/>
        </w:rPr>
        <w:t>zmian w budżecie gminy Miłosław na 2016 rok;</w:t>
      </w:r>
    </w:p>
    <w:p w:rsidR="00D9403C" w:rsidRPr="00D9403C" w:rsidRDefault="00D9403C" w:rsidP="00D9403C">
      <w:pPr>
        <w:pStyle w:val="NormalnyWeb"/>
        <w:numPr>
          <w:ilvl w:val="0"/>
          <w:numId w:val="2"/>
        </w:numPr>
        <w:spacing w:before="0" w:beforeAutospacing="0" w:after="0"/>
        <w:jc w:val="both"/>
      </w:pPr>
      <w:r>
        <w:rPr>
          <w:iCs/>
          <w:position w:val="2"/>
        </w:rPr>
        <w:t xml:space="preserve">Uchwała nr XX/131/16 w sprawie </w:t>
      </w:r>
      <w:r w:rsidRPr="00D9403C">
        <w:rPr>
          <w:iCs/>
          <w:position w:val="2"/>
        </w:rPr>
        <w:t>rozparzenia skargi.</w:t>
      </w:r>
    </w:p>
    <w:p w:rsidR="008F5F1A" w:rsidRPr="008F5F1A" w:rsidRDefault="008F5F1A" w:rsidP="00D9403C">
      <w:pPr>
        <w:pStyle w:val="Akapitzlist"/>
        <w:spacing w:after="0"/>
        <w:ind w:left="502"/>
        <w:jc w:val="both"/>
        <w:rPr>
          <w:rFonts w:ascii="Times New Roman" w:hAnsi="Times New Roman" w:cs="Times New Roman"/>
          <w:iCs/>
          <w:position w:val="2"/>
          <w:sz w:val="24"/>
          <w:szCs w:val="24"/>
        </w:rPr>
      </w:pPr>
    </w:p>
    <w:sectPr w:rsidR="008F5F1A" w:rsidRPr="008F5F1A" w:rsidSect="00B813D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3C31" w:rsidRDefault="00A13C31" w:rsidP="00724834">
      <w:pPr>
        <w:spacing w:after="0" w:line="240" w:lineRule="auto"/>
      </w:pPr>
      <w:r>
        <w:separator/>
      </w:r>
    </w:p>
  </w:endnote>
  <w:endnote w:type="continuationSeparator" w:id="0">
    <w:p w:rsidR="00A13C31" w:rsidRDefault="00A13C31" w:rsidP="007248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785440"/>
      <w:docPartObj>
        <w:docPartGallery w:val="Page Numbers (Bottom of Page)"/>
        <w:docPartUnique/>
      </w:docPartObj>
    </w:sdtPr>
    <w:sdtContent>
      <w:p w:rsidR="00A13C31" w:rsidRDefault="00A13C31">
        <w:pPr>
          <w:pStyle w:val="Stopka"/>
          <w:jc w:val="center"/>
        </w:pPr>
        <w:fldSimple w:instr=" PAGE   \* MERGEFORMAT ">
          <w:r w:rsidR="009843A4">
            <w:rPr>
              <w:noProof/>
            </w:rPr>
            <w:t>7</w:t>
          </w:r>
        </w:fldSimple>
      </w:p>
    </w:sdtContent>
  </w:sdt>
  <w:p w:rsidR="00A13C31" w:rsidRDefault="00A13C3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3C31" w:rsidRDefault="00A13C31" w:rsidP="00724834">
      <w:pPr>
        <w:spacing w:after="0" w:line="240" w:lineRule="auto"/>
      </w:pPr>
      <w:r>
        <w:separator/>
      </w:r>
    </w:p>
  </w:footnote>
  <w:footnote w:type="continuationSeparator" w:id="0">
    <w:p w:rsidR="00A13C31" w:rsidRDefault="00A13C31" w:rsidP="007248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C1A7C"/>
    <w:multiLevelType w:val="hybridMultilevel"/>
    <w:tmpl w:val="55CA9122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331EA"/>
    <w:multiLevelType w:val="hybridMultilevel"/>
    <w:tmpl w:val="014C3176"/>
    <w:lvl w:ilvl="0" w:tplc="1E2AACA6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1A0E"/>
    <w:rsid w:val="00045845"/>
    <w:rsid w:val="00077A22"/>
    <w:rsid w:val="000E5ACC"/>
    <w:rsid w:val="000E7755"/>
    <w:rsid w:val="000F6B01"/>
    <w:rsid w:val="00121966"/>
    <w:rsid w:val="00127E97"/>
    <w:rsid w:val="001910DC"/>
    <w:rsid w:val="0019566D"/>
    <w:rsid w:val="00196AA7"/>
    <w:rsid w:val="001B68F7"/>
    <w:rsid w:val="001F0D4C"/>
    <w:rsid w:val="002022A5"/>
    <w:rsid w:val="002470DD"/>
    <w:rsid w:val="00277E4E"/>
    <w:rsid w:val="002A4DF1"/>
    <w:rsid w:val="002A7D8C"/>
    <w:rsid w:val="002B3973"/>
    <w:rsid w:val="002E6C7E"/>
    <w:rsid w:val="00336493"/>
    <w:rsid w:val="00340AD7"/>
    <w:rsid w:val="00350DD2"/>
    <w:rsid w:val="003B4757"/>
    <w:rsid w:val="003E0B4E"/>
    <w:rsid w:val="00400732"/>
    <w:rsid w:val="0042720E"/>
    <w:rsid w:val="00447180"/>
    <w:rsid w:val="00447D90"/>
    <w:rsid w:val="00454657"/>
    <w:rsid w:val="004B707B"/>
    <w:rsid w:val="004F2A62"/>
    <w:rsid w:val="00531468"/>
    <w:rsid w:val="00570B0C"/>
    <w:rsid w:val="00581727"/>
    <w:rsid w:val="00582C36"/>
    <w:rsid w:val="005C78A6"/>
    <w:rsid w:val="005F503C"/>
    <w:rsid w:val="00602E16"/>
    <w:rsid w:val="006310E5"/>
    <w:rsid w:val="006657E7"/>
    <w:rsid w:val="00670360"/>
    <w:rsid w:val="006D6378"/>
    <w:rsid w:val="0071002D"/>
    <w:rsid w:val="00724834"/>
    <w:rsid w:val="00734489"/>
    <w:rsid w:val="007422D1"/>
    <w:rsid w:val="007A5602"/>
    <w:rsid w:val="007F7B95"/>
    <w:rsid w:val="00860B3A"/>
    <w:rsid w:val="008C7A80"/>
    <w:rsid w:val="008F5F1A"/>
    <w:rsid w:val="00942DCA"/>
    <w:rsid w:val="009843A4"/>
    <w:rsid w:val="009E4486"/>
    <w:rsid w:val="00A045F3"/>
    <w:rsid w:val="00A13C31"/>
    <w:rsid w:val="00A1795E"/>
    <w:rsid w:val="00A17A3F"/>
    <w:rsid w:val="00A85275"/>
    <w:rsid w:val="00AC11D3"/>
    <w:rsid w:val="00AF61B4"/>
    <w:rsid w:val="00B17A7C"/>
    <w:rsid w:val="00B74C0A"/>
    <w:rsid w:val="00B813DA"/>
    <w:rsid w:val="00BD199D"/>
    <w:rsid w:val="00BD1A0E"/>
    <w:rsid w:val="00C02C12"/>
    <w:rsid w:val="00C66945"/>
    <w:rsid w:val="00CB2CB8"/>
    <w:rsid w:val="00D04B1D"/>
    <w:rsid w:val="00D273B5"/>
    <w:rsid w:val="00D9022E"/>
    <w:rsid w:val="00D9403C"/>
    <w:rsid w:val="00DB3A4B"/>
    <w:rsid w:val="00E2779F"/>
    <w:rsid w:val="00E46F34"/>
    <w:rsid w:val="00E57D05"/>
    <w:rsid w:val="00EA2AA5"/>
    <w:rsid w:val="00F04BD5"/>
    <w:rsid w:val="00F728AC"/>
    <w:rsid w:val="00F94891"/>
    <w:rsid w:val="00FC67FA"/>
    <w:rsid w:val="00FE07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1A0E"/>
    <w:pPr>
      <w:spacing w:after="200" w:line="276" w:lineRule="auto"/>
      <w:jc w:val="left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C7A8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F61B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7248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24834"/>
  </w:style>
  <w:style w:type="paragraph" w:styleId="Stopka">
    <w:name w:val="footer"/>
    <w:basedOn w:val="Normalny"/>
    <w:link w:val="StopkaZnak"/>
    <w:uiPriority w:val="99"/>
    <w:unhideWhenUsed/>
    <w:rsid w:val="007248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48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7</Pages>
  <Words>3129</Words>
  <Characters>18775</Characters>
  <Application>Microsoft Office Word</Application>
  <DocSecurity>0</DocSecurity>
  <Lines>156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</Company>
  <LinksUpToDate>false</LinksUpToDate>
  <CharactersWithSpaces>21861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andrzejczak</dc:creator>
  <cp:keywords/>
  <dc:description/>
  <cp:lastModifiedBy>ewelina</cp:lastModifiedBy>
  <cp:revision>65</cp:revision>
  <cp:lastPrinted>2016-09-26T09:04:00Z</cp:lastPrinted>
  <dcterms:created xsi:type="dcterms:W3CDTF">2016-09-15T07:08:00Z</dcterms:created>
  <dcterms:modified xsi:type="dcterms:W3CDTF">2016-09-26T12:20:00Z</dcterms:modified>
</cp:coreProperties>
</file>