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page" w:tblpX="2488" w:tblpY="-2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13750"/>
      </w:tblGrid>
      <w:tr w:rsidR="00982FF6" w:rsidTr="007A17EA">
        <w:tc>
          <w:tcPr>
            <w:tcW w:w="250" w:type="dxa"/>
            <w:hideMark/>
          </w:tcPr>
          <w:p w:rsidR="00982FF6" w:rsidRDefault="00982FF6" w:rsidP="009A1E6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3750" w:type="dxa"/>
          </w:tcPr>
          <w:p w:rsidR="009A113D" w:rsidRDefault="009A113D" w:rsidP="007A17EA">
            <w:pPr>
              <w:jc w:val="right"/>
            </w:pPr>
          </w:p>
          <w:p w:rsidR="00FD5A14" w:rsidRPr="009A113D" w:rsidRDefault="00FD5A14" w:rsidP="007A17EA">
            <w:pPr>
              <w:jc w:val="right"/>
              <w:rPr>
                <w:sz w:val="24"/>
                <w:szCs w:val="24"/>
              </w:rPr>
            </w:pPr>
          </w:p>
          <w:p w:rsidR="009A113D" w:rsidRPr="009A113D" w:rsidRDefault="009A113D" w:rsidP="009A1E6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9A113D" w:rsidRPr="009A113D" w:rsidRDefault="001810EE" w:rsidP="009A113D">
            <w:pPr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9A113D">
              <w:rPr>
                <w:rFonts w:eastAsia="Times New Roman"/>
                <w:b/>
                <w:sz w:val="32"/>
                <w:szCs w:val="32"/>
              </w:rPr>
              <w:t>OGŁOSZENIE</w:t>
            </w:r>
          </w:p>
          <w:p w:rsidR="00982FF6" w:rsidRPr="0079445F" w:rsidRDefault="001810EE" w:rsidP="0079445F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A113D">
              <w:rPr>
                <w:rFonts w:eastAsia="Times New Roman"/>
                <w:sz w:val="24"/>
                <w:szCs w:val="24"/>
              </w:rPr>
              <w:t>Zgodnie z ustawą z dnia 21 sierpnia 1997r. o gospodarce nieruchomościami (Dz.U. z 201</w:t>
            </w:r>
            <w:r w:rsidR="00FD2125">
              <w:rPr>
                <w:rFonts w:eastAsia="Times New Roman"/>
                <w:sz w:val="24"/>
                <w:szCs w:val="24"/>
              </w:rPr>
              <w:t>5</w:t>
            </w:r>
            <w:r w:rsidRPr="009A113D">
              <w:rPr>
                <w:rFonts w:eastAsia="Times New Roman"/>
                <w:sz w:val="24"/>
                <w:szCs w:val="24"/>
              </w:rPr>
              <w:t xml:space="preserve"> roku, poz. </w:t>
            </w:r>
            <w:r w:rsidR="00731627">
              <w:rPr>
                <w:rFonts w:eastAsia="Times New Roman"/>
                <w:sz w:val="24"/>
                <w:szCs w:val="24"/>
              </w:rPr>
              <w:t>1774 ze zm.</w:t>
            </w:r>
            <w:r w:rsidR="001F0F04">
              <w:rPr>
                <w:rFonts w:eastAsia="Times New Roman"/>
                <w:sz w:val="24"/>
                <w:szCs w:val="24"/>
              </w:rPr>
              <w:t>)</w:t>
            </w:r>
            <w:r w:rsidRPr="009A113D">
              <w:rPr>
                <w:rFonts w:eastAsia="Times New Roman"/>
                <w:sz w:val="24"/>
                <w:szCs w:val="24"/>
              </w:rPr>
              <w:t xml:space="preserve"> i rozporządzeniem Rady Ministrów z dnia 14 września 2004r. w sprawie sposobu i trybu przeprowadzania przetargów oraz rokowań na zbycie nieruchomości </w:t>
            </w:r>
            <w:r w:rsidR="00231E67">
              <w:rPr>
                <w:rFonts w:eastAsia="Times New Roman"/>
                <w:sz w:val="24"/>
                <w:szCs w:val="24"/>
              </w:rPr>
              <w:t>(</w:t>
            </w:r>
            <w:r w:rsidR="00231E67" w:rsidRPr="00231E67">
              <w:rPr>
                <w:bCs/>
                <w:sz w:val="24"/>
                <w:szCs w:val="24"/>
              </w:rPr>
              <w:t>Dz.U.2014.1490j.t.</w:t>
            </w:r>
            <w:r w:rsidRPr="009A113D">
              <w:rPr>
                <w:rFonts w:eastAsia="Times New Roman"/>
                <w:sz w:val="24"/>
                <w:szCs w:val="24"/>
              </w:rPr>
              <w:t xml:space="preserve">) Burmistrz Gminy Miłosław </w:t>
            </w:r>
            <w:r w:rsidR="00436D6E">
              <w:rPr>
                <w:rFonts w:eastAsia="Times New Roman"/>
                <w:b/>
                <w:sz w:val="24"/>
                <w:szCs w:val="24"/>
              </w:rPr>
              <w:t>ogłasza</w:t>
            </w:r>
            <w:r w:rsidR="003A0BD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731627">
              <w:rPr>
                <w:rFonts w:eastAsia="Times New Roman"/>
                <w:b/>
                <w:sz w:val="24"/>
                <w:szCs w:val="24"/>
              </w:rPr>
              <w:t xml:space="preserve">I </w:t>
            </w:r>
            <w:r w:rsidRPr="009A113D">
              <w:rPr>
                <w:rFonts w:eastAsia="Times New Roman"/>
                <w:b/>
                <w:sz w:val="24"/>
                <w:szCs w:val="24"/>
              </w:rPr>
              <w:t>przetarg ustn</w:t>
            </w:r>
            <w:r w:rsidR="00D24633">
              <w:rPr>
                <w:rFonts w:eastAsia="Times New Roman"/>
                <w:b/>
                <w:sz w:val="24"/>
                <w:szCs w:val="24"/>
              </w:rPr>
              <w:t>y</w:t>
            </w:r>
            <w:r w:rsidRPr="009A113D">
              <w:rPr>
                <w:rFonts w:eastAsia="Times New Roman"/>
                <w:b/>
                <w:sz w:val="24"/>
                <w:szCs w:val="24"/>
              </w:rPr>
              <w:t xml:space="preserve"> nieograniczon</w:t>
            </w:r>
            <w:r w:rsidR="00D24633">
              <w:rPr>
                <w:rFonts w:eastAsia="Times New Roman"/>
                <w:b/>
                <w:sz w:val="24"/>
                <w:szCs w:val="24"/>
              </w:rPr>
              <w:t>y</w:t>
            </w:r>
            <w:r w:rsidRPr="009A113D">
              <w:rPr>
                <w:rFonts w:eastAsia="Times New Roman"/>
                <w:sz w:val="24"/>
                <w:szCs w:val="24"/>
              </w:rPr>
              <w:t xml:space="preserve"> na zbycie </w:t>
            </w:r>
            <w:r w:rsidR="00D24633">
              <w:rPr>
                <w:rFonts w:eastAsia="Times New Roman"/>
                <w:sz w:val="24"/>
                <w:szCs w:val="24"/>
              </w:rPr>
              <w:t>n</w:t>
            </w:r>
            <w:r w:rsidRPr="009A113D">
              <w:rPr>
                <w:rFonts w:eastAsia="Times New Roman"/>
                <w:sz w:val="24"/>
                <w:szCs w:val="24"/>
              </w:rPr>
              <w:t xml:space="preserve">ieruchomości </w:t>
            </w:r>
            <w:r w:rsidR="00D24633">
              <w:rPr>
                <w:rFonts w:eastAsia="Times New Roman"/>
                <w:sz w:val="24"/>
                <w:szCs w:val="24"/>
              </w:rPr>
              <w:t>sta</w:t>
            </w:r>
            <w:r w:rsidR="0079445F">
              <w:rPr>
                <w:rFonts w:eastAsia="Times New Roman"/>
                <w:sz w:val="24"/>
                <w:szCs w:val="24"/>
              </w:rPr>
              <w:t>nowiącej własność Gminy Miłosław</w:t>
            </w:r>
          </w:p>
        </w:tc>
      </w:tr>
    </w:tbl>
    <w:p w:rsidR="003728A0" w:rsidRPr="003728A0" w:rsidRDefault="003728A0" w:rsidP="003728A0">
      <w:r w:rsidRPr="003728A0">
        <w:t xml:space="preserve">  </w:t>
      </w:r>
      <w:r w:rsidR="009A113D">
        <w:rPr>
          <w:rFonts w:eastAsia="Times New Roman"/>
          <w:b/>
          <w:sz w:val="24"/>
          <w:szCs w:val="24"/>
        </w:rPr>
        <w:object w:dxaOrig="990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93.75pt" o:ole="" filled="t">
            <v:fill color2="black"/>
            <v:imagedata r:id="rId9" o:title=""/>
          </v:shape>
          <o:OLEObject Type="Embed" ProgID="PBrush" ShapeID="_x0000_i1025" DrawAspect="Content" ObjectID="_1526879342" r:id="rId10"/>
        </w:object>
      </w:r>
    </w:p>
    <w:tbl>
      <w:tblPr>
        <w:tblW w:w="15371" w:type="dxa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80" w:type="dxa"/>
          <w:right w:w="180" w:type="dxa"/>
        </w:tblCellMar>
        <w:tblLook w:val="04A0" w:firstRow="1" w:lastRow="0" w:firstColumn="1" w:lastColumn="0" w:noHBand="0" w:noVBand="1"/>
      </w:tblPr>
      <w:tblGrid>
        <w:gridCol w:w="586"/>
        <w:gridCol w:w="1253"/>
        <w:gridCol w:w="996"/>
        <w:gridCol w:w="1418"/>
        <w:gridCol w:w="1701"/>
        <w:gridCol w:w="2410"/>
        <w:gridCol w:w="1842"/>
        <w:gridCol w:w="1134"/>
        <w:gridCol w:w="1843"/>
        <w:gridCol w:w="2188"/>
      </w:tblGrid>
      <w:tr w:rsidR="001810EE" w:rsidRPr="009A113D" w:rsidTr="00731627">
        <w:trPr>
          <w:trHeight w:val="783"/>
        </w:trPr>
        <w:tc>
          <w:tcPr>
            <w:tcW w:w="5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810EE" w:rsidRPr="009A113D" w:rsidRDefault="001810EE">
            <w:pPr>
              <w:spacing w:line="276" w:lineRule="auto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1810EE" w:rsidRPr="009A113D" w:rsidRDefault="001810EE">
            <w:pPr>
              <w:spacing w:line="276" w:lineRule="auto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Lp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1810EE" w:rsidRPr="009A113D" w:rsidRDefault="001810EE" w:rsidP="00256524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Miejscowość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1810EE" w:rsidRPr="009A113D" w:rsidRDefault="001810EE" w:rsidP="00256524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Numer działki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1810EE" w:rsidRPr="009A113D" w:rsidRDefault="001810EE" w:rsidP="00CE7CF9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 xml:space="preserve">Powierzchnia </w:t>
            </w:r>
          </w:p>
          <w:p w:rsidR="001810EE" w:rsidRPr="009A113D" w:rsidRDefault="001810EE" w:rsidP="00647353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(ha)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Księga</w:t>
            </w:r>
          </w:p>
          <w:p w:rsidR="001810EE" w:rsidRPr="009A113D" w:rsidRDefault="001810EE" w:rsidP="00256524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wieczysta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proofErr w:type="spellStart"/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Przeznaczenie</w:t>
            </w:r>
            <w:proofErr w:type="spellEnd"/>
          </w:p>
          <w:p w:rsidR="001810EE" w:rsidRPr="009A113D" w:rsidRDefault="00165E10" w:rsidP="00017C79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N</w:t>
            </w:r>
            <w:r w:rsidR="001810EE" w:rsidRPr="009A113D">
              <w:rPr>
                <w:rFonts w:eastAsia="Brak"/>
                <w:b/>
                <w:sz w:val="16"/>
                <w:szCs w:val="16"/>
                <w:lang w:val="en-US"/>
              </w:rPr>
              <w:t>ieruchomości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1810EE" w:rsidRPr="009A113D" w:rsidRDefault="001810EE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 xml:space="preserve">Cena wywoławcza </w:t>
            </w:r>
          </w:p>
          <w:p w:rsidR="001810EE" w:rsidRPr="009A113D" w:rsidRDefault="001810EE" w:rsidP="00256524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b/>
                <w:sz w:val="16"/>
                <w:szCs w:val="16"/>
                <w:lang w:val="en-US"/>
              </w:rPr>
              <w:t>(zł)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10EE" w:rsidRPr="009A113D" w:rsidRDefault="001810EE" w:rsidP="001C3997">
            <w:pPr>
              <w:spacing w:line="276" w:lineRule="auto"/>
              <w:jc w:val="center"/>
              <w:rPr>
                <w:rFonts w:eastAsia="Brak"/>
                <w:sz w:val="16"/>
                <w:szCs w:val="16"/>
                <w:lang w:val="en-US"/>
              </w:rPr>
            </w:pPr>
          </w:p>
          <w:p w:rsidR="001810EE" w:rsidRDefault="001810EE" w:rsidP="001C3997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proofErr w:type="spellStart"/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Wadium</w:t>
            </w:r>
            <w:proofErr w:type="spellEnd"/>
          </w:p>
          <w:p w:rsidR="00FA6CE5" w:rsidRPr="009A113D" w:rsidRDefault="00FA6CE5" w:rsidP="001C3997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10EE" w:rsidRPr="004326C9" w:rsidRDefault="001810EE" w:rsidP="00CC58A7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</w:p>
          <w:p w:rsidR="001810EE" w:rsidRPr="00CC58A7" w:rsidRDefault="001810EE" w:rsidP="00CC58A7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  <w:r w:rsidRPr="00CC58A7">
              <w:rPr>
                <w:rFonts w:eastAsia="Brak"/>
                <w:b/>
                <w:sz w:val="16"/>
                <w:szCs w:val="16"/>
              </w:rPr>
              <w:t>Terminy</w:t>
            </w:r>
            <w:r w:rsidRPr="00CC58A7">
              <w:rPr>
                <w:rFonts w:eastAsia="Brak"/>
                <w:b/>
                <w:sz w:val="16"/>
                <w:szCs w:val="16"/>
              </w:rPr>
              <w:br/>
              <w:t xml:space="preserve"> (czas i miejsce przetargu)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10EE" w:rsidRPr="009A113D" w:rsidRDefault="001810EE" w:rsidP="00731627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</w:p>
          <w:p w:rsidR="001810EE" w:rsidRPr="009A113D" w:rsidRDefault="001810EE" w:rsidP="00731627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proofErr w:type="spellStart"/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Uwagi</w:t>
            </w:r>
            <w:proofErr w:type="spellEnd"/>
          </w:p>
        </w:tc>
      </w:tr>
      <w:tr w:rsidR="00731627" w:rsidRPr="009A113D" w:rsidTr="00731627">
        <w:trPr>
          <w:trHeight w:val="783"/>
        </w:trPr>
        <w:tc>
          <w:tcPr>
            <w:tcW w:w="5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Default="00731627" w:rsidP="009E3E84">
            <w:pPr>
              <w:spacing w:line="276" w:lineRule="auto"/>
              <w:rPr>
                <w:sz w:val="16"/>
                <w:szCs w:val="16"/>
              </w:rPr>
            </w:pPr>
          </w:p>
          <w:p w:rsidR="00731627" w:rsidRPr="009A113D" w:rsidRDefault="00E0679C" w:rsidP="007547FC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31627">
              <w:rPr>
                <w:sz w:val="16"/>
                <w:szCs w:val="16"/>
              </w:rPr>
              <w:t xml:space="preserve">.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:rsidR="00731627" w:rsidRPr="009A113D" w:rsidRDefault="005F316F" w:rsidP="005F316F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Orzechowo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:rsidR="00731627" w:rsidRPr="009A113D" w:rsidRDefault="005F316F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636/5</w:t>
            </w:r>
            <w:r w:rsidR="00731627" w:rsidRPr="009A113D">
              <w:rPr>
                <w:sz w:val="16"/>
                <w:szCs w:val="16"/>
              </w:rPr>
              <w:t xml:space="preserve"> </w:t>
            </w:r>
          </w:p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</w:t>
            </w:r>
            <w:r w:rsidR="005F316F">
              <w:rPr>
                <w:sz w:val="16"/>
                <w:szCs w:val="16"/>
              </w:rPr>
              <w:t>0662</w:t>
            </w:r>
            <w:r w:rsidRPr="009A113D">
              <w:rPr>
                <w:sz w:val="16"/>
                <w:szCs w:val="16"/>
              </w:rPr>
              <w:t xml:space="preserve"> ha</w:t>
            </w:r>
          </w:p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:rsidR="00731627" w:rsidRPr="009A113D" w:rsidRDefault="00731627" w:rsidP="005F316F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9A113D">
              <w:rPr>
                <w:sz w:val="16"/>
                <w:szCs w:val="16"/>
              </w:rPr>
              <w:t>PO1F/000</w:t>
            </w:r>
            <w:r w:rsidR="005F316F">
              <w:rPr>
                <w:sz w:val="16"/>
                <w:szCs w:val="16"/>
              </w:rPr>
              <w:t>00452/7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627" w:rsidRPr="00501EFC" w:rsidRDefault="00731627" w:rsidP="0079445F">
            <w:pPr>
              <w:jc w:val="center"/>
              <w:rPr>
                <w:sz w:val="16"/>
                <w:szCs w:val="16"/>
              </w:rPr>
            </w:pPr>
            <w:r>
              <w:rPr>
                <w:rFonts w:eastAsia="Brak"/>
                <w:sz w:val="16"/>
                <w:szCs w:val="16"/>
              </w:rPr>
              <w:t>D</w:t>
            </w:r>
            <w:r w:rsidRPr="009A113D">
              <w:rPr>
                <w:rFonts w:eastAsia="Brak"/>
                <w:sz w:val="16"/>
                <w:szCs w:val="16"/>
              </w:rPr>
              <w:t xml:space="preserve">ecyzja o warunkach zabudowy dot.  </w:t>
            </w:r>
            <w:r w:rsidRPr="009A113D">
              <w:rPr>
                <w:sz w:val="16"/>
                <w:szCs w:val="16"/>
              </w:rPr>
              <w:t>budowy   budynku mieszkalnego jednorodzinnego.</w:t>
            </w:r>
          </w:p>
          <w:p w:rsidR="00731627" w:rsidRPr="009A113D" w:rsidRDefault="00731627" w:rsidP="009E3E84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:rsidR="00731627" w:rsidRPr="009A113D" w:rsidRDefault="005F316F" w:rsidP="005F316F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20.495,00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Pr="009A113D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:rsidR="00731627" w:rsidRPr="009A113D" w:rsidRDefault="00731627" w:rsidP="007975A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2.050,00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:rsidR="00731627" w:rsidRDefault="005F316F" w:rsidP="009E3E8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 lipca 2016r.</w:t>
            </w:r>
            <w:r w:rsidR="00731627">
              <w:rPr>
                <w:bCs/>
                <w:sz w:val="16"/>
                <w:szCs w:val="16"/>
              </w:rPr>
              <w:t xml:space="preserve"> </w:t>
            </w:r>
            <w:r w:rsidR="00731627">
              <w:rPr>
                <w:bCs/>
                <w:sz w:val="16"/>
                <w:szCs w:val="16"/>
              </w:rPr>
              <w:br/>
              <w:t>godz. 10.00</w:t>
            </w:r>
          </w:p>
          <w:p w:rsidR="00731627" w:rsidRDefault="00731627" w:rsidP="009E3E8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sala </w:t>
            </w:r>
            <w:r w:rsidR="005F316F">
              <w:rPr>
                <w:bCs/>
                <w:sz w:val="16"/>
                <w:szCs w:val="16"/>
              </w:rPr>
              <w:t>sesyjna</w:t>
            </w:r>
            <w:r>
              <w:rPr>
                <w:bCs/>
                <w:sz w:val="16"/>
                <w:szCs w:val="16"/>
              </w:rPr>
              <w:t xml:space="preserve"> </w:t>
            </w:r>
          </w:p>
          <w:p w:rsidR="001A1C8B" w:rsidRDefault="00731627" w:rsidP="009E3E84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Urząd Gminy </w:t>
            </w:r>
          </w:p>
          <w:p w:rsidR="00731627" w:rsidRDefault="00731627" w:rsidP="009E3E84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(I</w:t>
            </w:r>
            <w:r w:rsidR="005F316F">
              <w:rPr>
                <w:bCs/>
                <w:sz w:val="16"/>
                <w:szCs w:val="16"/>
              </w:rPr>
              <w:t>I</w:t>
            </w:r>
            <w:r>
              <w:rPr>
                <w:bCs/>
                <w:sz w:val="16"/>
                <w:szCs w:val="16"/>
              </w:rPr>
              <w:t xml:space="preserve"> piętro)  </w:t>
            </w:r>
          </w:p>
          <w:p w:rsidR="00731627" w:rsidRPr="00CC58A7" w:rsidRDefault="00731627" w:rsidP="009E3E8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627" w:rsidRDefault="00731627" w:rsidP="00731627">
            <w:pPr>
              <w:jc w:val="center"/>
              <w:rPr>
                <w:bCs/>
                <w:sz w:val="18"/>
                <w:szCs w:val="18"/>
              </w:rPr>
            </w:pPr>
          </w:p>
          <w:p w:rsidR="00731627" w:rsidRPr="00731627" w:rsidRDefault="00731627" w:rsidP="00731627">
            <w:pPr>
              <w:jc w:val="center"/>
              <w:rPr>
                <w:sz w:val="18"/>
                <w:szCs w:val="18"/>
              </w:rPr>
            </w:pPr>
            <w:r w:rsidRPr="00731627">
              <w:rPr>
                <w:bCs/>
                <w:sz w:val="18"/>
                <w:szCs w:val="18"/>
              </w:rPr>
              <w:t xml:space="preserve">Cena osiągnięta </w:t>
            </w:r>
            <w:r>
              <w:rPr>
                <w:bCs/>
                <w:sz w:val="18"/>
                <w:szCs w:val="18"/>
              </w:rPr>
              <w:br/>
            </w:r>
            <w:r w:rsidRPr="00731627">
              <w:rPr>
                <w:bCs/>
                <w:sz w:val="18"/>
                <w:szCs w:val="18"/>
              </w:rPr>
              <w:t xml:space="preserve">w przetargu zostanie powiększona </w:t>
            </w:r>
            <w:r>
              <w:rPr>
                <w:bCs/>
                <w:sz w:val="18"/>
                <w:szCs w:val="18"/>
              </w:rPr>
              <w:br/>
            </w:r>
            <w:r w:rsidRPr="00731627">
              <w:rPr>
                <w:bCs/>
                <w:sz w:val="18"/>
                <w:szCs w:val="18"/>
              </w:rPr>
              <w:t>o podatek 23% VAT</w:t>
            </w:r>
          </w:p>
        </w:tc>
      </w:tr>
    </w:tbl>
    <w:p w:rsidR="003728A0" w:rsidRPr="00402231" w:rsidRDefault="003728A0" w:rsidP="003728A0">
      <w:pPr>
        <w:rPr>
          <w:b/>
          <w:bCs/>
        </w:rPr>
      </w:pPr>
    </w:p>
    <w:p w:rsidR="001C3997" w:rsidRPr="00E0679C" w:rsidRDefault="001810EE" w:rsidP="00497D13">
      <w:pPr>
        <w:rPr>
          <w:b/>
          <w:bCs/>
          <w:sz w:val="22"/>
          <w:szCs w:val="22"/>
        </w:rPr>
      </w:pPr>
      <w:r w:rsidRPr="00E0679C">
        <w:rPr>
          <w:b/>
          <w:bCs/>
          <w:sz w:val="22"/>
          <w:szCs w:val="22"/>
        </w:rPr>
        <w:t>Nier</w:t>
      </w:r>
      <w:r w:rsidR="000E5D93" w:rsidRPr="00E0679C">
        <w:rPr>
          <w:b/>
          <w:bCs/>
          <w:sz w:val="22"/>
          <w:szCs w:val="22"/>
        </w:rPr>
        <w:t>uchomoś</w:t>
      </w:r>
      <w:r w:rsidR="005F316F">
        <w:rPr>
          <w:b/>
          <w:bCs/>
          <w:sz w:val="22"/>
          <w:szCs w:val="22"/>
        </w:rPr>
        <w:t>ć</w:t>
      </w:r>
      <w:r w:rsidR="000E5D93" w:rsidRPr="00E0679C">
        <w:rPr>
          <w:b/>
          <w:bCs/>
          <w:sz w:val="22"/>
          <w:szCs w:val="22"/>
        </w:rPr>
        <w:t xml:space="preserve"> ww. wymienion</w:t>
      </w:r>
      <w:r w:rsidR="005F316F">
        <w:rPr>
          <w:b/>
          <w:bCs/>
          <w:sz w:val="22"/>
          <w:szCs w:val="22"/>
        </w:rPr>
        <w:t>a</w:t>
      </w:r>
      <w:r w:rsidR="000E5D93" w:rsidRPr="00E0679C">
        <w:rPr>
          <w:b/>
          <w:bCs/>
          <w:sz w:val="22"/>
          <w:szCs w:val="22"/>
        </w:rPr>
        <w:t xml:space="preserve"> </w:t>
      </w:r>
      <w:r w:rsidRPr="00E0679C">
        <w:rPr>
          <w:b/>
          <w:bCs/>
          <w:sz w:val="22"/>
          <w:szCs w:val="22"/>
        </w:rPr>
        <w:t xml:space="preserve">nie </w:t>
      </w:r>
      <w:r w:rsidR="005F316F">
        <w:rPr>
          <w:b/>
          <w:bCs/>
          <w:sz w:val="22"/>
          <w:szCs w:val="22"/>
        </w:rPr>
        <w:t>jest</w:t>
      </w:r>
      <w:r w:rsidRPr="00E0679C">
        <w:rPr>
          <w:b/>
          <w:bCs/>
          <w:sz w:val="22"/>
          <w:szCs w:val="22"/>
        </w:rPr>
        <w:t xml:space="preserve"> obciążon</w:t>
      </w:r>
      <w:r w:rsidR="005F316F">
        <w:rPr>
          <w:b/>
          <w:bCs/>
          <w:sz w:val="22"/>
          <w:szCs w:val="22"/>
        </w:rPr>
        <w:t>a</w:t>
      </w:r>
      <w:r w:rsidRPr="00E0679C">
        <w:rPr>
          <w:b/>
          <w:bCs/>
          <w:sz w:val="22"/>
          <w:szCs w:val="22"/>
        </w:rPr>
        <w:t xml:space="preserve"> długami, ciężarami, hipotekami ustawowymi.</w:t>
      </w:r>
    </w:p>
    <w:p w:rsidR="00E0679C" w:rsidRDefault="00E0679C" w:rsidP="001C3997">
      <w:pPr>
        <w:jc w:val="both"/>
        <w:rPr>
          <w:b/>
          <w:i/>
          <w:u w:val="single"/>
        </w:rPr>
      </w:pPr>
    </w:p>
    <w:p w:rsidR="00E0679C" w:rsidRPr="00E0679C" w:rsidRDefault="001C3997" w:rsidP="0079445F">
      <w:pPr>
        <w:spacing w:line="360" w:lineRule="auto"/>
        <w:ind w:firstLine="708"/>
        <w:jc w:val="both"/>
        <w:rPr>
          <w:b/>
          <w:i/>
          <w:sz w:val="22"/>
          <w:szCs w:val="22"/>
          <w:u w:val="single"/>
        </w:rPr>
      </w:pPr>
      <w:r w:rsidRPr="00E0679C">
        <w:rPr>
          <w:b/>
          <w:i/>
          <w:sz w:val="22"/>
          <w:szCs w:val="22"/>
          <w:u w:val="single"/>
        </w:rPr>
        <w:t>Dodatkowe informacje:</w:t>
      </w:r>
    </w:p>
    <w:p w:rsidR="001C3997" w:rsidRPr="00E0679C" w:rsidRDefault="001C3997" w:rsidP="0079445F">
      <w:pPr>
        <w:ind w:firstLine="708"/>
        <w:jc w:val="both"/>
        <w:rPr>
          <w:color w:val="FF0000"/>
          <w:sz w:val="22"/>
          <w:szCs w:val="22"/>
        </w:rPr>
      </w:pPr>
      <w:r w:rsidRPr="00E0679C">
        <w:rPr>
          <w:sz w:val="22"/>
          <w:szCs w:val="22"/>
        </w:rPr>
        <w:t xml:space="preserve">Warunkiem przystąpienia do przetargu na konkretną nieruchomość jest wpłacenie wadium </w:t>
      </w:r>
      <w:r w:rsidR="00FA6CE5" w:rsidRPr="00E0679C">
        <w:rPr>
          <w:sz w:val="22"/>
          <w:szCs w:val="22"/>
        </w:rPr>
        <w:t xml:space="preserve">w pieniądzu </w:t>
      </w:r>
      <w:r w:rsidRPr="00E0679C">
        <w:rPr>
          <w:sz w:val="22"/>
          <w:szCs w:val="22"/>
        </w:rPr>
        <w:t xml:space="preserve">w podanej wysokości na konto Urzędu Gminy Miłosław: </w:t>
      </w:r>
      <w:r w:rsidR="00E0679C">
        <w:rPr>
          <w:sz w:val="22"/>
          <w:szCs w:val="22"/>
        </w:rPr>
        <w:br/>
      </w:r>
      <w:r w:rsidRPr="00E0679C">
        <w:rPr>
          <w:sz w:val="22"/>
          <w:szCs w:val="22"/>
        </w:rPr>
        <w:t xml:space="preserve">PBS Września O/Miłosław    nr 33 9681 0002 2200 0202 0001 6290  lub w kasie Urzędu Gminy czynnej w godzinach: poniedziałek 9.00 - 15.00, wtorek – piątek 9.00 - 14.00 z dopiskiem </w:t>
      </w:r>
      <w:r w:rsidRPr="00E0679C">
        <w:rPr>
          <w:b/>
          <w:sz w:val="22"/>
          <w:szCs w:val="22"/>
        </w:rPr>
        <w:t>„wadium – działka nr</w:t>
      </w:r>
      <w:r w:rsidR="005F316F">
        <w:rPr>
          <w:b/>
          <w:sz w:val="22"/>
          <w:szCs w:val="22"/>
        </w:rPr>
        <w:t xml:space="preserve"> 636/5 Orzechowo</w:t>
      </w:r>
      <w:r w:rsidRPr="00E0679C">
        <w:rPr>
          <w:b/>
          <w:sz w:val="22"/>
          <w:szCs w:val="22"/>
        </w:rPr>
        <w:t xml:space="preserve">”  do dnia </w:t>
      </w:r>
      <w:r w:rsidR="0079445F">
        <w:rPr>
          <w:b/>
          <w:sz w:val="22"/>
          <w:szCs w:val="22"/>
        </w:rPr>
        <w:t>11 lipca 2016r.</w:t>
      </w:r>
      <w:r w:rsidR="00E0679C" w:rsidRPr="00E0679C">
        <w:rPr>
          <w:b/>
          <w:sz w:val="22"/>
          <w:szCs w:val="22"/>
        </w:rPr>
        <w:t xml:space="preserve">  </w:t>
      </w:r>
      <w:bookmarkStart w:id="0" w:name="_GoBack"/>
      <w:bookmarkEnd w:id="0"/>
    </w:p>
    <w:p w:rsidR="001C3997" w:rsidRPr="00E0679C" w:rsidRDefault="001C3997" w:rsidP="0079445F">
      <w:pPr>
        <w:jc w:val="both"/>
        <w:rPr>
          <w:sz w:val="22"/>
          <w:szCs w:val="22"/>
        </w:rPr>
      </w:pPr>
      <w:r w:rsidRPr="00E0679C">
        <w:rPr>
          <w:sz w:val="22"/>
          <w:szCs w:val="22"/>
        </w:rPr>
        <w:t xml:space="preserve">Przed przystąpieniem do przetargu konieczne jest przedłożenie komisji przetargowej dowodu wpłaty wadium i okazanie dowodu tożsamości przez uczestnika przetargu, </w:t>
      </w:r>
      <w:r w:rsidRPr="00E0679C">
        <w:rPr>
          <w:sz w:val="22"/>
          <w:szCs w:val="22"/>
        </w:rPr>
        <w:br/>
        <w:t>a w przypadku osób prawnych – również okazanie aktualnego dokumentu, z którego wynika upoważnienie dla uczestnika przetargu do reprezentowania tej osoby prawnej. Wadium wpłacone przez uczestnika przetargu, który przetarg wygra, zostanie zaliczone na poczet ceny nabycia. Wadium przepada, jeżeli wyłoniony w przetargu nabywca uchyli się od zawarcia umowy notarialnej. Uczestnikom przetargu, którzy przetargu nie wygrają, wadium zwraca się w terminie nie później niż 3 dni od zamknięcia przetargu.</w:t>
      </w:r>
    </w:p>
    <w:p w:rsidR="001C3997" w:rsidRPr="00E0679C" w:rsidRDefault="001C3997" w:rsidP="0079445F">
      <w:pPr>
        <w:jc w:val="both"/>
        <w:rPr>
          <w:sz w:val="22"/>
          <w:szCs w:val="22"/>
        </w:rPr>
      </w:pPr>
      <w:r w:rsidRPr="00E0679C">
        <w:rPr>
          <w:sz w:val="22"/>
          <w:szCs w:val="22"/>
        </w:rPr>
        <w:t>O wysokości postąpienia decydują uczestnicy przetargu, z tym że postąpienie nie może wynosić mniej niż 1% ceny wywoławczej, z zaokrągleniem w górę do pełnych dziesiątek złotych. Cena nieruchomości sprzedawan</w:t>
      </w:r>
      <w:r w:rsidR="0079445F">
        <w:rPr>
          <w:sz w:val="22"/>
          <w:szCs w:val="22"/>
        </w:rPr>
        <w:t>ej</w:t>
      </w:r>
      <w:r w:rsidRPr="00E0679C">
        <w:rPr>
          <w:sz w:val="22"/>
          <w:szCs w:val="22"/>
        </w:rPr>
        <w:t xml:space="preserve"> w drodze przetarg</w:t>
      </w:r>
      <w:r w:rsidR="0079445F">
        <w:rPr>
          <w:sz w:val="22"/>
          <w:szCs w:val="22"/>
        </w:rPr>
        <w:t>u</w:t>
      </w:r>
      <w:r w:rsidRPr="00E0679C">
        <w:rPr>
          <w:sz w:val="22"/>
          <w:szCs w:val="22"/>
        </w:rPr>
        <w:t xml:space="preserve"> podlega zapłacie nie później niż do dnia zawarcia umowy przenoszącej własność. Nabywca nieruchomości pokrywa koszty zawarcia aktu notarialnego i wpisu do księgi wieczystej. </w:t>
      </w:r>
    </w:p>
    <w:p w:rsidR="001C3997" w:rsidRPr="00E0679C" w:rsidRDefault="001C3997" w:rsidP="0079445F">
      <w:pPr>
        <w:ind w:firstLine="708"/>
        <w:jc w:val="both"/>
        <w:rPr>
          <w:sz w:val="22"/>
          <w:szCs w:val="22"/>
        </w:rPr>
      </w:pPr>
      <w:r w:rsidRPr="00E0679C">
        <w:rPr>
          <w:sz w:val="22"/>
          <w:szCs w:val="22"/>
        </w:rPr>
        <w:t>Zastrzega się prawo odwołania przetarg</w:t>
      </w:r>
      <w:r w:rsidR="0079445F">
        <w:rPr>
          <w:sz w:val="22"/>
          <w:szCs w:val="22"/>
        </w:rPr>
        <w:t>u</w:t>
      </w:r>
      <w:r w:rsidRPr="00E0679C">
        <w:rPr>
          <w:sz w:val="22"/>
          <w:szCs w:val="22"/>
        </w:rPr>
        <w:t xml:space="preserve"> z ważnej przyczyny, informując o tym w formie właściwej do ogłoszenia przetargu.</w:t>
      </w:r>
    </w:p>
    <w:p w:rsidR="00F532AD" w:rsidRPr="0079445F" w:rsidRDefault="001C3997" w:rsidP="0079445F">
      <w:pPr>
        <w:ind w:firstLine="708"/>
        <w:jc w:val="both"/>
        <w:rPr>
          <w:b/>
          <w:bCs/>
          <w:i/>
          <w:iCs/>
          <w:sz w:val="22"/>
          <w:szCs w:val="22"/>
        </w:rPr>
      </w:pPr>
      <w:r w:rsidRPr="00E0679C">
        <w:rPr>
          <w:sz w:val="22"/>
          <w:szCs w:val="22"/>
        </w:rPr>
        <w:t>Szczegółowe informacje dot. przedmiotowych nieruchomości oraz warunków przetargu można uzyskać w Urzędzie Gminy Miłosław (pokój nr 1</w:t>
      </w:r>
      <w:r w:rsidR="00E0679C" w:rsidRPr="00E0679C">
        <w:rPr>
          <w:sz w:val="22"/>
          <w:szCs w:val="22"/>
        </w:rPr>
        <w:t>1</w:t>
      </w:r>
      <w:r w:rsidRPr="00E0679C">
        <w:rPr>
          <w:sz w:val="22"/>
          <w:szCs w:val="22"/>
        </w:rPr>
        <w:t>B) Referat Infrastruktury, Ochrony Środowiska, Rolnictwa i Leśnictwa (S.</w:t>
      </w:r>
      <w:r w:rsidR="00C666FA" w:rsidRPr="00E0679C">
        <w:rPr>
          <w:sz w:val="22"/>
          <w:szCs w:val="22"/>
        </w:rPr>
        <w:t xml:space="preserve"> </w:t>
      </w:r>
      <w:r w:rsidRPr="00E0679C">
        <w:rPr>
          <w:sz w:val="22"/>
          <w:szCs w:val="22"/>
        </w:rPr>
        <w:t xml:space="preserve">Przybylska), tel. 61 438 37 </w:t>
      </w:r>
      <w:r w:rsidR="005948C2" w:rsidRPr="00E0679C">
        <w:rPr>
          <w:sz w:val="22"/>
          <w:szCs w:val="22"/>
        </w:rPr>
        <w:t>32</w:t>
      </w:r>
      <w:r w:rsidR="00C666FA" w:rsidRPr="00E0679C">
        <w:rPr>
          <w:sz w:val="22"/>
          <w:szCs w:val="22"/>
        </w:rPr>
        <w:t xml:space="preserve"> lub drogą elektroniczną:</w:t>
      </w:r>
      <w:r w:rsidR="00C666FA" w:rsidRPr="00E0679C">
        <w:rPr>
          <w:b/>
          <w:bCs/>
          <w:i/>
          <w:iCs/>
          <w:sz w:val="22"/>
          <w:szCs w:val="22"/>
        </w:rPr>
        <w:t xml:space="preserve">  </w:t>
      </w:r>
      <w:hyperlink r:id="rId11" w:history="1">
        <w:r w:rsidR="00F532AD" w:rsidRPr="00E0679C">
          <w:rPr>
            <w:rStyle w:val="Hipercze"/>
            <w:b/>
            <w:bCs/>
            <w:i/>
            <w:iCs/>
            <w:sz w:val="22"/>
            <w:szCs w:val="22"/>
          </w:rPr>
          <w:t>sprzybylska@miloslaw.info.pl</w:t>
        </w:r>
      </w:hyperlink>
    </w:p>
    <w:p w:rsidR="0079445F" w:rsidRDefault="0079445F" w:rsidP="0079445F">
      <w:pPr>
        <w:jc w:val="both"/>
        <w:rPr>
          <w:sz w:val="18"/>
          <w:szCs w:val="18"/>
        </w:rPr>
      </w:pPr>
    </w:p>
    <w:p w:rsidR="0079445F" w:rsidRDefault="0079445F" w:rsidP="0079445F">
      <w:pPr>
        <w:jc w:val="both"/>
        <w:rPr>
          <w:sz w:val="18"/>
          <w:szCs w:val="18"/>
        </w:rPr>
      </w:pPr>
    </w:p>
    <w:p w:rsidR="000A5F6D" w:rsidRDefault="00E0679C" w:rsidP="0079445F">
      <w:pPr>
        <w:jc w:val="both"/>
        <w:rPr>
          <w:sz w:val="23"/>
          <w:szCs w:val="23"/>
        </w:rPr>
      </w:pPr>
      <w:r w:rsidRPr="0079445F">
        <w:rPr>
          <w:sz w:val="18"/>
          <w:szCs w:val="18"/>
        </w:rPr>
        <w:t xml:space="preserve">Miłosław, dnia  </w:t>
      </w:r>
      <w:r w:rsidR="0079445F" w:rsidRPr="0079445F">
        <w:rPr>
          <w:sz w:val="18"/>
          <w:szCs w:val="18"/>
        </w:rPr>
        <w:t>10 czerwca</w:t>
      </w:r>
      <w:r w:rsidRPr="0079445F">
        <w:rPr>
          <w:sz w:val="18"/>
          <w:szCs w:val="18"/>
        </w:rPr>
        <w:t xml:space="preserve"> 2016r</w:t>
      </w:r>
      <w:r>
        <w:rPr>
          <w:sz w:val="24"/>
          <w:szCs w:val="24"/>
        </w:rPr>
        <w:t>.</w:t>
      </w:r>
      <w:r w:rsidR="0079445F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0A5F6D">
        <w:rPr>
          <w:b/>
          <w:bCs/>
          <w:sz w:val="23"/>
          <w:szCs w:val="23"/>
        </w:rPr>
        <w:t>BURMISTRZ GMINY MIŁOSŁAW</w:t>
      </w:r>
    </w:p>
    <w:p w:rsidR="000A5F6D" w:rsidRPr="00F532AD" w:rsidRDefault="0079445F" w:rsidP="0079445F">
      <w:pPr>
        <w:ind w:left="6372"/>
      </w:pPr>
      <w:r>
        <w:rPr>
          <w:b/>
          <w:bCs/>
          <w:sz w:val="23"/>
          <w:szCs w:val="23"/>
        </w:rPr>
        <w:t xml:space="preserve">                                                      </w:t>
      </w:r>
      <w:r w:rsidR="000A5F6D">
        <w:rPr>
          <w:b/>
          <w:bCs/>
          <w:sz w:val="23"/>
          <w:szCs w:val="23"/>
        </w:rPr>
        <w:t xml:space="preserve">/-/ </w:t>
      </w:r>
      <w:r>
        <w:rPr>
          <w:b/>
          <w:bCs/>
          <w:sz w:val="23"/>
          <w:szCs w:val="23"/>
        </w:rPr>
        <w:t xml:space="preserve">Zbigniew </w:t>
      </w:r>
      <w:proofErr w:type="spellStart"/>
      <w:r>
        <w:rPr>
          <w:b/>
          <w:bCs/>
          <w:sz w:val="23"/>
          <w:szCs w:val="23"/>
        </w:rPr>
        <w:t>Skikiewicz</w:t>
      </w:r>
      <w:proofErr w:type="spellEnd"/>
    </w:p>
    <w:sectPr w:rsidR="000A5F6D" w:rsidRPr="00F532AD" w:rsidSect="00214EF4">
      <w:footerReference w:type="default" r:id="rId12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5C0" w:rsidRDefault="000815C0" w:rsidP="00214EF4">
      <w:r>
        <w:separator/>
      </w:r>
    </w:p>
  </w:endnote>
  <w:endnote w:type="continuationSeparator" w:id="0">
    <w:p w:rsidR="000815C0" w:rsidRDefault="000815C0" w:rsidP="00214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ak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0814029"/>
      <w:docPartObj>
        <w:docPartGallery w:val="Page Numbers (Bottom of Page)"/>
        <w:docPartUnique/>
      </w:docPartObj>
    </w:sdtPr>
    <w:sdtEndPr/>
    <w:sdtContent>
      <w:p w:rsidR="006F207E" w:rsidRDefault="006F2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45F">
          <w:rPr>
            <w:noProof/>
          </w:rPr>
          <w:t>1</w:t>
        </w:r>
        <w:r>
          <w:fldChar w:fldCharType="end"/>
        </w:r>
      </w:p>
    </w:sdtContent>
  </w:sdt>
  <w:p w:rsidR="00214EF4" w:rsidRDefault="00214E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5C0" w:rsidRDefault="000815C0" w:rsidP="00214EF4">
      <w:r>
        <w:separator/>
      </w:r>
    </w:p>
  </w:footnote>
  <w:footnote w:type="continuationSeparator" w:id="0">
    <w:p w:rsidR="000815C0" w:rsidRDefault="000815C0" w:rsidP="00214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55B55"/>
    <w:multiLevelType w:val="hybridMultilevel"/>
    <w:tmpl w:val="A120B3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905C5D"/>
    <w:multiLevelType w:val="hybridMultilevel"/>
    <w:tmpl w:val="40FED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8A0"/>
    <w:rsid w:val="000005B9"/>
    <w:rsid w:val="00006F50"/>
    <w:rsid w:val="00017C79"/>
    <w:rsid w:val="00056076"/>
    <w:rsid w:val="000815C0"/>
    <w:rsid w:val="000A5F6D"/>
    <w:rsid w:val="000C481D"/>
    <w:rsid w:val="000E2E06"/>
    <w:rsid w:val="000E5D93"/>
    <w:rsid w:val="000F342F"/>
    <w:rsid w:val="001456E2"/>
    <w:rsid w:val="00165E10"/>
    <w:rsid w:val="001810EE"/>
    <w:rsid w:val="001A1C8B"/>
    <w:rsid w:val="001C0EC8"/>
    <w:rsid w:val="001C3997"/>
    <w:rsid w:val="001C3B94"/>
    <w:rsid w:val="001C68FE"/>
    <w:rsid w:val="001D5277"/>
    <w:rsid w:val="001F0F04"/>
    <w:rsid w:val="00214EF4"/>
    <w:rsid w:val="00231E67"/>
    <w:rsid w:val="00232EE2"/>
    <w:rsid w:val="002534DA"/>
    <w:rsid w:val="00256524"/>
    <w:rsid w:val="0026541C"/>
    <w:rsid w:val="002744AD"/>
    <w:rsid w:val="002847D0"/>
    <w:rsid w:val="002B4F5B"/>
    <w:rsid w:val="002B61A8"/>
    <w:rsid w:val="002D4512"/>
    <w:rsid w:val="002F7813"/>
    <w:rsid w:val="003728A0"/>
    <w:rsid w:val="003A0BD6"/>
    <w:rsid w:val="00402231"/>
    <w:rsid w:val="00423EBC"/>
    <w:rsid w:val="004326C9"/>
    <w:rsid w:val="00436D6E"/>
    <w:rsid w:val="00446CF8"/>
    <w:rsid w:val="00497D13"/>
    <w:rsid w:val="004E0A93"/>
    <w:rsid w:val="00501EFC"/>
    <w:rsid w:val="005457F7"/>
    <w:rsid w:val="00581252"/>
    <w:rsid w:val="0059183C"/>
    <w:rsid w:val="005948C2"/>
    <w:rsid w:val="005A6887"/>
    <w:rsid w:val="005D622D"/>
    <w:rsid w:val="005F316F"/>
    <w:rsid w:val="005F3367"/>
    <w:rsid w:val="005F6BD0"/>
    <w:rsid w:val="006359B5"/>
    <w:rsid w:val="00647353"/>
    <w:rsid w:val="00662558"/>
    <w:rsid w:val="006F207E"/>
    <w:rsid w:val="006F4B7D"/>
    <w:rsid w:val="006F5993"/>
    <w:rsid w:val="00721B48"/>
    <w:rsid w:val="00730EBB"/>
    <w:rsid w:val="00731627"/>
    <w:rsid w:val="007361C9"/>
    <w:rsid w:val="007547FC"/>
    <w:rsid w:val="0079445F"/>
    <w:rsid w:val="007975A0"/>
    <w:rsid w:val="007A0347"/>
    <w:rsid w:val="007A17EA"/>
    <w:rsid w:val="007A4773"/>
    <w:rsid w:val="007D0851"/>
    <w:rsid w:val="007D1544"/>
    <w:rsid w:val="007E11C2"/>
    <w:rsid w:val="007E6958"/>
    <w:rsid w:val="007F2218"/>
    <w:rsid w:val="007F356F"/>
    <w:rsid w:val="00830AD5"/>
    <w:rsid w:val="00841160"/>
    <w:rsid w:val="008A465E"/>
    <w:rsid w:val="008B0FFC"/>
    <w:rsid w:val="008B7096"/>
    <w:rsid w:val="008E041B"/>
    <w:rsid w:val="008E4400"/>
    <w:rsid w:val="00910391"/>
    <w:rsid w:val="00977360"/>
    <w:rsid w:val="00982FF6"/>
    <w:rsid w:val="009A0034"/>
    <w:rsid w:val="009A113D"/>
    <w:rsid w:val="009A1E68"/>
    <w:rsid w:val="009B2974"/>
    <w:rsid w:val="009E3B04"/>
    <w:rsid w:val="009F19E7"/>
    <w:rsid w:val="00A01778"/>
    <w:rsid w:val="00A431FE"/>
    <w:rsid w:val="00A505C0"/>
    <w:rsid w:val="00A7535F"/>
    <w:rsid w:val="00A839CD"/>
    <w:rsid w:val="00A90226"/>
    <w:rsid w:val="00A908C4"/>
    <w:rsid w:val="00A972C5"/>
    <w:rsid w:val="00AB4564"/>
    <w:rsid w:val="00B22477"/>
    <w:rsid w:val="00B3307E"/>
    <w:rsid w:val="00B424AA"/>
    <w:rsid w:val="00BF59B9"/>
    <w:rsid w:val="00C11F7E"/>
    <w:rsid w:val="00C2528E"/>
    <w:rsid w:val="00C32379"/>
    <w:rsid w:val="00C666FA"/>
    <w:rsid w:val="00C84D95"/>
    <w:rsid w:val="00CB2A22"/>
    <w:rsid w:val="00CB5FB1"/>
    <w:rsid w:val="00CC58A7"/>
    <w:rsid w:val="00CE04AD"/>
    <w:rsid w:val="00CE7CF9"/>
    <w:rsid w:val="00D24633"/>
    <w:rsid w:val="00D64176"/>
    <w:rsid w:val="00D67FD6"/>
    <w:rsid w:val="00D7339F"/>
    <w:rsid w:val="00D739F3"/>
    <w:rsid w:val="00DE31FD"/>
    <w:rsid w:val="00E0679C"/>
    <w:rsid w:val="00E14445"/>
    <w:rsid w:val="00E50EE4"/>
    <w:rsid w:val="00E51499"/>
    <w:rsid w:val="00E55CA5"/>
    <w:rsid w:val="00E61EC6"/>
    <w:rsid w:val="00E9089A"/>
    <w:rsid w:val="00EB3DA3"/>
    <w:rsid w:val="00EC2EA7"/>
    <w:rsid w:val="00EC5252"/>
    <w:rsid w:val="00F532AD"/>
    <w:rsid w:val="00F86EA5"/>
    <w:rsid w:val="00FA6CE5"/>
    <w:rsid w:val="00FB768E"/>
    <w:rsid w:val="00FD0BBD"/>
    <w:rsid w:val="00FD2125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E68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F356F"/>
    <w:rPr>
      <w:b/>
      <w:bCs/>
    </w:rPr>
  </w:style>
  <w:style w:type="paragraph" w:styleId="Akapitzlist">
    <w:name w:val="List Paragraph"/>
    <w:basedOn w:val="Normalny"/>
    <w:uiPriority w:val="34"/>
    <w:qFormat/>
    <w:rsid w:val="00D7339F"/>
    <w:pPr>
      <w:ind w:left="720"/>
      <w:contextualSpacing/>
    </w:pPr>
  </w:style>
  <w:style w:type="table" w:styleId="Tabela-Siatka">
    <w:name w:val="Table Grid"/>
    <w:basedOn w:val="Standardowy"/>
    <w:uiPriority w:val="59"/>
    <w:rsid w:val="00982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29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974"/>
    <w:rPr>
      <w:rFonts w:ascii="Tahoma" w:eastAsiaTheme="minorEastAsia" w:hAnsi="Tahoma" w:cs="Tahoma"/>
      <w:kern w:val="28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14E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EF4"/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4E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EF4"/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532AD"/>
    <w:rPr>
      <w:color w:val="0000FF" w:themeColor="hyperlink"/>
      <w:u w:val="single"/>
    </w:rPr>
  </w:style>
  <w:style w:type="paragraph" w:customStyle="1" w:styleId="Default">
    <w:name w:val="Default"/>
    <w:rsid w:val="000A5F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E68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F356F"/>
    <w:rPr>
      <w:b/>
      <w:bCs/>
    </w:rPr>
  </w:style>
  <w:style w:type="paragraph" w:styleId="Akapitzlist">
    <w:name w:val="List Paragraph"/>
    <w:basedOn w:val="Normalny"/>
    <w:uiPriority w:val="34"/>
    <w:qFormat/>
    <w:rsid w:val="00D7339F"/>
    <w:pPr>
      <w:ind w:left="720"/>
      <w:contextualSpacing/>
    </w:pPr>
  </w:style>
  <w:style w:type="table" w:styleId="Tabela-Siatka">
    <w:name w:val="Table Grid"/>
    <w:basedOn w:val="Standardowy"/>
    <w:uiPriority w:val="59"/>
    <w:rsid w:val="00982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29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974"/>
    <w:rPr>
      <w:rFonts w:ascii="Tahoma" w:eastAsiaTheme="minorEastAsia" w:hAnsi="Tahoma" w:cs="Tahoma"/>
      <w:kern w:val="28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14E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EF4"/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4E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EF4"/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532AD"/>
    <w:rPr>
      <w:color w:val="0000FF" w:themeColor="hyperlink"/>
      <w:u w:val="single"/>
    </w:rPr>
  </w:style>
  <w:style w:type="paragraph" w:customStyle="1" w:styleId="Default">
    <w:name w:val="Default"/>
    <w:rsid w:val="000A5F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914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CCCCCC"/>
                    <w:right w:val="single" w:sz="6" w:space="11" w:color="CCCCCC"/>
                  </w:divBdr>
                </w:div>
              </w:divsChild>
            </w:div>
          </w:divsChild>
        </w:div>
      </w:divsChild>
    </w:div>
    <w:div w:id="8507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przybylska@miloslaw.info.pl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43F83-1F38-40FC-B5AB-026EBEC6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Przybylska</dc:creator>
  <cp:keywords/>
  <dc:description/>
  <cp:lastModifiedBy>przybylska</cp:lastModifiedBy>
  <cp:revision>2</cp:revision>
  <cp:lastPrinted>2015-11-09T12:35:00Z</cp:lastPrinted>
  <dcterms:created xsi:type="dcterms:W3CDTF">2016-06-08T06:23:00Z</dcterms:created>
  <dcterms:modified xsi:type="dcterms:W3CDTF">2016-06-08T06:23:00Z</dcterms:modified>
</cp:coreProperties>
</file>