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page" w:tblpX="2488" w:tblpY="-2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13750"/>
      </w:tblGrid>
      <w:tr w:rsidR="00982FF6" w:rsidTr="007A17EA">
        <w:tc>
          <w:tcPr>
            <w:tcW w:w="250" w:type="dxa"/>
            <w:hideMark/>
          </w:tcPr>
          <w:p w:rsidR="00982FF6" w:rsidRDefault="00982FF6" w:rsidP="00BB3957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3750" w:type="dxa"/>
          </w:tcPr>
          <w:p w:rsidR="009A113D" w:rsidRDefault="009A113D" w:rsidP="007A17EA">
            <w:pPr>
              <w:jc w:val="right"/>
            </w:pPr>
          </w:p>
          <w:p w:rsidR="00FD5A14" w:rsidRPr="009A113D" w:rsidRDefault="007A17EA" w:rsidP="007A17EA">
            <w:pPr>
              <w:jc w:val="right"/>
              <w:rPr>
                <w:sz w:val="24"/>
                <w:szCs w:val="24"/>
              </w:rPr>
            </w:pPr>
            <w:r>
              <w:t xml:space="preserve"> </w:t>
            </w:r>
            <w:r w:rsidR="00FD5A14" w:rsidRPr="009A113D">
              <w:rPr>
                <w:sz w:val="24"/>
                <w:szCs w:val="24"/>
              </w:rPr>
              <w:t xml:space="preserve">Miłosław, dnia  </w:t>
            </w:r>
            <w:r w:rsidR="002511EC">
              <w:rPr>
                <w:sz w:val="24"/>
                <w:szCs w:val="24"/>
              </w:rPr>
              <w:t>14 sierpnia</w:t>
            </w:r>
            <w:r w:rsidR="00FD5A14" w:rsidRPr="009A113D">
              <w:rPr>
                <w:sz w:val="24"/>
                <w:szCs w:val="24"/>
              </w:rPr>
              <w:t xml:space="preserve"> 201</w:t>
            </w:r>
            <w:r w:rsidR="001C3B94">
              <w:rPr>
                <w:sz w:val="24"/>
                <w:szCs w:val="24"/>
              </w:rPr>
              <w:t>5</w:t>
            </w:r>
            <w:r w:rsidR="00FD5A14" w:rsidRPr="009A113D">
              <w:rPr>
                <w:sz w:val="24"/>
                <w:szCs w:val="24"/>
              </w:rPr>
              <w:t>r.</w:t>
            </w:r>
          </w:p>
          <w:p w:rsidR="009A113D" w:rsidRPr="009A113D" w:rsidRDefault="009A113D" w:rsidP="009A1E6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9A113D" w:rsidRPr="009A113D" w:rsidRDefault="001810EE" w:rsidP="009A113D">
            <w:pPr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9A113D">
              <w:rPr>
                <w:rFonts w:eastAsia="Times New Roman"/>
                <w:b/>
                <w:sz w:val="32"/>
                <w:szCs w:val="32"/>
              </w:rPr>
              <w:t>OGŁOSZENIE</w:t>
            </w:r>
          </w:p>
          <w:p w:rsidR="001810EE" w:rsidRPr="009A113D" w:rsidRDefault="001810EE" w:rsidP="001810E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A113D">
              <w:rPr>
                <w:rFonts w:eastAsia="Times New Roman"/>
                <w:sz w:val="24"/>
                <w:szCs w:val="24"/>
              </w:rPr>
              <w:t>Zgodnie z ustawą z dnia 21 sierpnia 1997r. o gospodarce nieruchomościami (Dz.U. z 201</w:t>
            </w:r>
            <w:r w:rsidR="00FD2125">
              <w:rPr>
                <w:rFonts w:eastAsia="Times New Roman"/>
                <w:sz w:val="24"/>
                <w:szCs w:val="24"/>
              </w:rPr>
              <w:t>5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roku, poz. </w:t>
            </w:r>
            <w:r w:rsidR="00FD2125">
              <w:rPr>
                <w:rFonts w:eastAsia="Times New Roman"/>
                <w:sz w:val="24"/>
                <w:szCs w:val="24"/>
              </w:rPr>
              <w:t>782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</w:t>
            </w:r>
            <w:r w:rsidR="001F0F04">
              <w:rPr>
                <w:rFonts w:eastAsia="Times New Roman"/>
                <w:sz w:val="24"/>
                <w:szCs w:val="24"/>
              </w:rPr>
              <w:t>t.j.)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i rozporządzeniem Rady Ministrów z dnia 14 września 2004r. w sprawie sposobu i trybu przeprowadzania przetargów oraz rokowań na zbycie nieruchomości </w:t>
            </w:r>
            <w:r w:rsidR="00231E67">
              <w:rPr>
                <w:rFonts w:eastAsia="Times New Roman"/>
                <w:sz w:val="24"/>
                <w:szCs w:val="24"/>
              </w:rPr>
              <w:t>(</w:t>
            </w:r>
            <w:r w:rsidR="00231E67" w:rsidRPr="00231E67">
              <w:rPr>
                <w:bCs/>
                <w:sz w:val="24"/>
                <w:szCs w:val="24"/>
              </w:rPr>
              <w:t>Dz.U.2014.1490 j.t.</w:t>
            </w:r>
            <w:r w:rsidRPr="009A113D">
              <w:rPr>
                <w:rFonts w:eastAsia="Times New Roman"/>
                <w:sz w:val="24"/>
                <w:szCs w:val="24"/>
              </w:rPr>
              <w:t xml:space="preserve">) Burmistrz Gminy Miłosław </w:t>
            </w:r>
            <w:r w:rsidR="00436D6E">
              <w:rPr>
                <w:rFonts w:eastAsia="Times New Roman"/>
                <w:b/>
                <w:sz w:val="24"/>
                <w:szCs w:val="24"/>
              </w:rPr>
              <w:t>ogłasza</w:t>
            </w:r>
            <w:r w:rsidR="003A0BD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A113D">
              <w:rPr>
                <w:rFonts w:eastAsia="Times New Roman"/>
                <w:b/>
                <w:sz w:val="24"/>
                <w:szCs w:val="24"/>
              </w:rPr>
              <w:t>przetarg ustn</w:t>
            </w:r>
            <w:r w:rsidR="00701741">
              <w:rPr>
                <w:rFonts w:eastAsia="Times New Roman"/>
                <w:b/>
                <w:sz w:val="24"/>
                <w:szCs w:val="24"/>
              </w:rPr>
              <w:t>y</w:t>
            </w:r>
            <w:r w:rsidRPr="009A113D">
              <w:rPr>
                <w:rFonts w:eastAsia="Times New Roman"/>
                <w:b/>
                <w:sz w:val="24"/>
                <w:szCs w:val="24"/>
              </w:rPr>
              <w:t xml:space="preserve"> nieograniczon</w:t>
            </w:r>
            <w:r w:rsidR="00701741">
              <w:rPr>
                <w:rFonts w:eastAsia="Times New Roman"/>
                <w:b/>
                <w:sz w:val="24"/>
                <w:szCs w:val="24"/>
              </w:rPr>
              <w:t>y</w:t>
            </w:r>
            <w:bookmarkStart w:id="0" w:name="_GoBack"/>
            <w:bookmarkEnd w:id="0"/>
            <w:r w:rsidRPr="009A113D">
              <w:rPr>
                <w:rFonts w:eastAsia="Times New Roman"/>
                <w:sz w:val="24"/>
                <w:szCs w:val="24"/>
              </w:rPr>
              <w:t xml:space="preserve"> na </w:t>
            </w:r>
            <w:r w:rsidR="009928F2">
              <w:rPr>
                <w:rFonts w:eastAsia="Times New Roman"/>
                <w:sz w:val="24"/>
                <w:szCs w:val="24"/>
              </w:rPr>
              <w:t>dzierżawę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następując</w:t>
            </w:r>
            <w:r w:rsidR="009928F2">
              <w:rPr>
                <w:rFonts w:eastAsia="Times New Roman"/>
                <w:sz w:val="24"/>
                <w:szCs w:val="24"/>
              </w:rPr>
              <w:t>ej</w:t>
            </w:r>
            <w:r w:rsidRPr="009A113D">
              <w:rPr>
                <w:rFonts w:eastAsia="Times New Roman"/>
                <w:sz w:val="24"/>
                <w:szCs w:val="24"/>
              </w:rPr>
              <w:t xml:space="preserve"> nieruchomości </w:t>
            </w:r>
            <w:r w:rsidR="00436D6E">
              <w:rPr>
                <w:rFonts w:eastAsia="Times New Roman"/>
                <w:sz w:val="24"/>
                <w:szCs w:val="24"/>
              </w:rPr>
              <w:br/>
            </w:r>
            <w:r w:rsidRPr="009A113D">
              <w:rPr>
                <w:rFonts w:eastAsia="Times New Roman"/>
                <w:sz w:val="24"/>
                <w:szCs w:val="24"/>
              </w:rPr>
              <w:t>w Gminie Miłosław</w:t>
            </w:r>
          </w:p>
          <w:p w:rsidR="00982FF6" w:rsidRDefault="00982FF6" w:rsidP="009A1E68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</w:tbl>
    <w:p w:rsidR="003728A0" w:rsidRPr="003728A0" w:rsidRDefault="003728A0" w:rsidP="003728A0">
      <w:r w:rsidRPr="003728A0">
        <w:t xml:space="preserve">  </w:t>
      </w:r>
      <w:r w:rsidR="009A113D">
        <w:rPr>
          <w:rFonts w:eastAsia="Times New Roman"/>
          <w:b/>
          <w:sz w:val="24"/>
          <w:szCs w:val="24"/>
        </w:rPr>
        <w:object w:dxaOrig="990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93.75pt" o:ole="" filled="t">
            <v:fill color2="black"/>
            <v:imagedata r:id="rId9" o:title=""/>
          </v:shape>
          <o:OLEObject Type="Embed" ProgID="PBrush" ShapeID="_x0000_i1025" DrawAspect="Content" ObjectID="_1500877311" r:id="rId10"/>
        </w:object>
      </w:r>
    </w:p>
    <w:tbl>
      <w:tblPr>
        <w:tblW w:w="15371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80" w:type="dxa"/>
          <w:right w:w="180" w:type="dxa"/>
        </w:tblCellMar>
        <w:tblLook w:val="04A0" w:firstRow="1" w:lastRow="0" w:firstColumn="1" w:lastColumn="0" w:noHBand="0" w:noVBand="1"/>
      </w:tblPr>
      <w:tblGrid>
        <w:gridCol w:w="586"/>
        <w:gridCol w:w="1253"/>
        <w:gridCol w:w="1138"/>
        <w:gridCol w:w="1701"/>
        <w:gridCol w:w="1559"/>
        <w:gridCol w:w="3402"/>
        <w:gridCol w:w="1276"/>
        <w:gridCol w:w="3119"/>
        <w:gridCol w:w="1337"/>
      </w:tblGrid>
      <w:tr w:rsidR="00916477" w:rsidRPr="009A113D" w:rsidTr="00195A59">
        <w:trPr>
          <w:trHeight w:val="783"/>
        </w:trPr>
        <w:tc>
          <w:tcPr>
            <w:tcW w:w="5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16477" w:rsidRPr="009A113D" w:rsidRDefault="00916477">
            <w:pPr>
              <w:spacing w:line="276" w:lineRule="auto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916477" w:rsidRPr="009A113D" w:rsidRDefault="00916477">
            <w:pPr>
              <w:spacing w:line="276" w:lineRule="auto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Lp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916477" w:rsidRPr="009A113D" w:rsidRDefault="00916477" w:rsidP="00256524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Miejscowość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916477" w:rsidRPr="009A113D" w:rsidRDefault="00916477" w:rsidP="00256524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Numer działki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916477" w:rsidRPr="009A113D" w:rsidRDefault="00916477" w:rsidP="00CE7CF9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 xml:space="preserve">Powierzchnia </w:t>
            </w:r>
          </w:p>
          <w:p w:rsidR="00916477" w:rsidRPr="009A113D" w:rsidRDefault="00916477" w:rsidP="00647353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(ha)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Księga</w:t>
            </w:r>
          </w:p>
          <w:p w:rsidR="00916477" w:rsidRPr="009A113D" w:rsidRDefault="00916477" w:rsidP="00256524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wieczysta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</w:p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proofErr w:type="spellStart"/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Przeznaczenie</w:t>
            </w:r>
            <w:proofErr w:type="spellEnd"/>
          </w:p>
          <w:p w:rsidR="00916477" w:rsidRPr="009A113D" w:rsidRDefault="00916477" w:rsidP="00017C79">
            <w:pPr>
              <w:spacing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Nieruchomości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16477" w:rsidRPr="007821A9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</w:p>
          <w:p w:rsidR="00916477" w:rsidRPr="007821A9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  <w:r w:rsidRPr="007821A9">
              <w:rPr>
                <w:rFonts w:eastAsia="Brak"/>
                <w:b/>
                <w:sz w:val="16"/>
                <w:szCs w:val="16"/>
              </w:rPr>
              <w:t xml:space="preserve">Cena wywoławcza </w:t>
            </w:r>
          </w:p>
          <w:p w:rsidR="00916477" w:rsidRPr="007821A9" w:rsidRDefault="00916477" w:rsidP="00256524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</w:t>
            </w:r>
            <w:r w:rsidRPr="007821A9">
              <w:rPr>
                <w:b/>
                <w:sz w:val="16"/>
                <w:szCs w:val="16"/>
              </w:rPr>
              <w:t>a dzierżawę (zł)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16477" w:rsidRPr="007821A9" w:rsidRDefault="00916477" w:rsidP="001C3997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</w:p>
          <w:p w:rsidR="00916477" w:rsidRPr="004326C9" w:rsidRDefault="00916477" w:rsidP="00CC58A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</w:p>
          <w:p w:rsidR="00916477" w:rsidRPr="00CC58A7" w:rsidRDefault="00916477" w:rsidP="00CC58A7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  <w:r w:rsidRPr="00CC58A7">
              <w:rPr>
                <w:rFonts w:eastAsia="Brak"/>
                <w:b/>
                <w:sz w:val="16"/>
                <w:szCs w:val="16"/>
              </w:rPr>
              <w:t>Terminy</w:t>
            </w:r>
            <w:r w:rsidRPr="00CC58A7">
              <w:rPr>
                <w:rFonts w:eastAsia="Brak"/>
                <w:b/>
                <w:sz w:val="16"/>
                <w:szCs w:val="16"/>
              </w:rPr>
              <w:br/>
              <w:t xml:space="preserve"> (czas i miejsce przetargu)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</w:p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  <w:lang w:val="en-US"/>
              </w:rPr>
            </w:pPr>
            <w:proofErr w:type="spellStart"/>
            <w:r w:rsidRPr="009A113D">
              <w:rPr>
                <w:rFonts w:eastAsia="Brak"/>
                <w:b/>
                <w:sz w:val="16"/>
                <w:szCs w:val="16"/>
                <w:lang w:val="en-US"/>
              </w:rPr>
              <w:t>Uwagi</w:t>
            </w:r>
            <w:proofErr w:type="spellEnd"/>
          </w:p>
        </w:tc>
      </w:tr>
      <w:tr w:rsidR="00916477" w:rsidRPr="009A113D" w:rsidTr="00AC0831">
        <w:trPr>
          <w:trHeight w:val="783"/>
        </w:trPr>
        <w:tc>
          <w:tcPr>
            <w:tcW w:w="5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Pr="009A113D" w:rsidRDefault="00916477">
            <w:pPr>
              <w:spacing w:line="276" w:lineRule="auto"/>
              <w:rPr>
                <w:rFonts w:eastAsia="Brak"/>
                <w:sz w:val="16"/>
                <w:szCs w:val="16"/>
              </w:rPr>
            </w:pPr>
          </w:p>
          <w:p w:rsidR="00916477" w:rsidRPr="009A113D" w:rsidRDefault="00916477">
            <w:pPr>
              <w:spacing w:line="276" w:lineRule="auto"/>
              <w:rPr>
                <w:rFonts w:eastAsia="Brak"/>
                <w:sz w:val="16"/>
                <w:szCs w:val="16"/>
              </w:rPr>
            </w:pPr>
            <w:r>
              <w:rPr>
                <w:rFonts w:eastAsia="Brak"/>
                <w:sz w:val="16"/>
                <w:szCs w:val="16"/>
              </w:rPr>
              <w:t>1</w:t>
            </w:r>
            <w:r w:rsidRPr="009A113D">
              <w:rPr>
                <w:rFonts w:eastAsia="Brak"/>
                <w:sz w:val="16"/>
                <w:szCs w:val="16"/>
              </w:rPr>
              <w:t>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</w:p>
          <w:p w:rsidR="00916477" w:rsidRPr="009A113D" w:rsidRDefault="00916477" w:rsidP="003778C1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  <w:r>
              <w:rPr>
                <w:rFonts w:eastAsia="Brak"/>
                <w:sz w:val="16"/>
                <w:szCs w:val="16"/>
              </w:rPr>
              <w:t>Miłosław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</w:p>
          <w:p w:rsidR="00916477" w:rsidRPr="009A113D" w:rsidRDefault="00916477" w:rsidP="003778C1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  <w:r>
              <w:rPr>
                <w:rFonts w:eastAsia="Brak"/>
                <w:sz w:val="16"/>
                <w:szCs w:val="16"/>
              </w:rPr>
              <w:t>321/40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</w:p>
          <w:p w:rsidR="00916477" w:rsidRPr="009A113D" w:rsidRDefault="00916477" w:rsidP="00AF5EDE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  <w:r w:rsidRPr="009A113D">
              <w:rPr>
                <w:rFonts w:eastAsia="Brak"/>
                <w:sz w:val="16"/>
                <w:szCs w:val="16"/>
              </w:rPr>
              <w:t>0,</w:t>
            </w:r>
            <w:r>
              <w:rPr>
                <w:rFonts w:eastAsia="Brak"/>
                <w:sz w:val="16"/>
                <w:szCs w:val="16"/>
              </w:rPr>
              <w:t>0468</w:t>
            </w:r>
            <w:r w:rsidRPr="009A113D">
              <w:rPr>
                <w:rFonts w:eastAsia="Brak"/>
                <w:sz w:val="16"/>
                <w:szCs w:val="16"/>
              </w:rPr>
              <w:t>ha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</w:p>
          <w:p w:rsidR="00916477" w:rsidRPr="009A113D" w:rsidRDefault="00916477" w:rsidP="00AF5EDE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  <w:r w:rsidRPr="009A113D">
              <w:rPr>
                <w:rFonts w:eastAsia="Brak"/>
                <w:sz w:val="16"/>
                <w:szCs w:val="16"/>
              </w:rPr>
              <w:t>PO1F/000</w:t>
            </w:r>
            <w:r>
              <w:rPr>
                <w:rFonts w:eastAsia="Brak"/>
                <w:sz w:val="16"/>
                <w:szCs w:val="16"/>
              </w:rPr>
              <w:t>15157/7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Default="00916477" w:rsidP="00910391">
            <w:pPr>
              <w:jc w:val="both"/>
              <w:rPr>
                <w:rFonts w:eastAsia="Brak"/>
                <w:sz w:val="16"/>
                <w:szCs w:val="16"/>
              </w:rPr>
            </w:pPr>
          </w:p>
          <w:p w:rsidR="00916477" w:rsidRDefault="00916477" w:rsidP="00910391">
            <w:pPr>
              <w:jc w:val="both"/>
              <w:rPr>
                <w:rFonts w:eastAsia="Brak"/>
                <w:sz w:val="16"/>
                <w:szCs w:val="16"/>
              </w:rPr>
            </w:pPr>
          </w:p>
          <w:p w:rsidR="00916477" w:rsidRPr="009A113D" w:rsidRDefault="00916477" w:rsidP="00EB3DA3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eastAsia="Brak"/>
                <w:sz w:val="16"/>
                <w:szCs w:val="16"/>
              </w:rPr>
              <w:t>Grunt niezabudowany wykorzystywany na potrzeby upraw ogrodniczych tzw. ogródków warzywnych</w:t>
            </w:r>
          </w:p>
          <w:p w:rsidR="00916477" w:rsidRPr="009A113D" w:rsidRDefault="00916477" w:rsidP="000E5D93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Pr="009A113D" w:rsidRDefault="00916477" w:rsidP="00256524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</w:p>
          <w:p w:rsidR="00916477" w:rsidRPr="009A113D" w:rsidRDefault="00916477" w:rsidP="007821A9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  <w:r>
              <w:rPr>
                <w:rFonts w:eastAsia="Brak"/>
                <w:sz w:val="16"/>
                <w:szCs w:val="16"/>
              </w:rPr>
              <w:t xml:space="preserve">0,10 złotych rocznie </w:t>
            </w:r>
            <w:r>
              <w:rPr>
                <w:rFonts w:eastAsia="Brak"/>
                <w:sz w:val="16"/>
                <w:szCs w:val="16"/>
              </w:rPr>
              <w:br/>
              <w:t>za 1m</w:t>
            </w:r>
            <w:r>
              <w:rPr>
                <w:rFonts w:eastAsia="Brak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Default="00916477" w:rsidP="00206222">
            <w:pPr>
              <w:spacing w:line="276" w:lineRule="auto"/>
              <w:rPr>
                <w:rFonts w:eastAsia="Brak"/>
                <w:b/>
                <w:sz w:val="16"/>
                <w:szCs w:val="16"/>
              </w:rPr>
            </w:pPr>
          </w:p>
          <w:p w:rsidR="00916477" w:rsidRDefault="00916477" w:rsidP="001C3B9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17 września 2015r. </w:t>
            </w:r>
            <w:r>
              <w:rPr>
                <w:bCs/>
                <w:sz w:val="16"/>
                <w:szCs w:val="16"/>
              </w:rPr>
              <w:br/>
              <w:t>godz. 10.00</w:t>
            </w:r>
          </w:p>
          <w:p w:rsidR="00916477" w:rsidRDefault="00916477" w:rsidP="001C3B9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sala narad </w:t>
            </w:r>
          </w:p>
          <w:p w:rsidR="00916477" w:rsidRDefault="00916477" w:rsidP="001C3B94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Urząd Gminy (I piętro)  </w:t>
            </w:r>
          </w:p>
          <w:p w:rsidR="00916477" w:rsidRPr="00CC58A7" w:rsidRDefault="00916477" w:rsidP="000E5D93">
            <w:pPr>
              <w:spacing w:line="276" w:lineRule="auto"/>
              <w:rPr>
                <w:rFonts w:eastAsia="Brak"/>
                <w:b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477" w:rsidRDefault="00916477" w:rsidP="00256524">
            <w:pPr>
              <w:spacing w:line="276" w:lineRule="auto"/>
              <w:jc w:val="center"/>
              <w:rPr>
                <w:rFonts w:eastAsia="Brak"/>
                <w:b/>
                <w:sz w:val="16"/>
                <w:szCs w:val="16"/>
              </w:rPr>
            </w:pPr>
          </w:p>
          <w:p w:rsidR="00BE360D" w:rsidRPr="00206222" w:rsidRDefault="00206222" w:rsidP="00256524">
            <w:pPr>
              <w:spacing w:line="276" w:lineRule="auto"/>
              <w:jc w:val="center"/>
              <w:rPr>
                <w:rFonts w:eastAsia="Brak"/>
                <w:sz w:val="16"/>
                <w:szCs w:val="16"/>
              </w:rPr>
            </w:pPr>
            <w:r w:rsidRPr="00206222">
              <w:rPr>
                <w:rFonts w:eastAsia="Brak"/>
                <w:sz w:val="16"/>
                <w:szCs w:val="16"/>
              </w:rPr>
              <w:t>Umowa dzierżawy będzie zawarta na okres 5 lat</w:t>
            </w:r>
          </w:p>
        </w:tc>
      </w:tr>
      <w:tr w:rsidR="00165E10" w:rsidRPr="009A113D" w:rsidTr="00F46360">
        <w:trPr>
          <w:trHeight w:val="783"/>
        </w:trPr>
        <w:tc>
          <w:tcPr>
            <w:tcW w:w="15371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93" w:rsidRDefault="006F5993" w:rsidP="006F5993">
            <w:pPr>
              <w:spacing w:line="276" w:lineRule="auto"/>
              <w:rPr>
                <w:rFonts w:eastAsia="Brak"/>
                <w:sz w:val="22"/>
                <w:szCs w:val="22"/>
              </w:rPr>
            </w:pPr>
          </w:p>
          <w:p w:rsidR="00165E10" w:rsidRPr="006F5993" w:rsidRDefault="00165E10" w:rsidP="000456EB">
            <w:pPr>
              <w:spacing w:line="276" w:lineRule="auto"/>
              <w:rPr>
                <w:rFonts w:eastAsia="Brak"/>
                <w:sz w:val="22"/>
                <w:szCs w:val="22"/>
              </w:rPr>
            </w:pPr>
            <w:r w:rsidRPr="006F5993">
              <w:rPr>
                <w:rFonts w:eastAsia="Brak"/>
                <w:sz w:val="22"/>
                <w:szCs w:val="22"/>
              </w:rPr>
              <w:t xml:space="preserve">OPIS: </w:t>
            </w:r>
            <w:r w:rsidR="006F5993" w:rsidRPr="006F5993">
              <w:rPr>
                <w:rFonts w:eastAsia="Brak"/>
                <w:sz w:val="22"/>
                <w:szCs w:val="22"/>
              </w:rPr>
              <w:t xml:space="preserve">przedmiotem </w:t>
            </w:r>
            <w:r w:rsidR="007821A9">
              <w:rPr>
                <w:rFonts w:eastAsia="Brak"/>
                <w:sz w:val="22"/>
                <w:szCs w:val="22"/>
              </w:rPr>
              <w:t>dzierżawy jest grunt niezabudowany wykorzystywany na potrzeby upraw ogrodniczych tzw. ogródek warzywny. Jednocześnie informujemy,</w:t>
            </w:r>
            <w:r w:rsidR="0020439F">
              <w:rPr>
                <w:rFonts w:eastAsia="Brak"/>
                <w:sz w:val="22"/>
                <w:szCs w:val="22"/>
              </w:rPr>
              <w:br/>
            </w:r>
            <w:r w:rsidR="007821A9">
              <w:rPr>
                <w:rFonts w:eastAsia="Brak"/>
                <w:sz w:val="22"/>
                <w:szCs w:val="22"/>
              </w:rPr>
              <w:t xml:space="preserve"> iż </w:t>
            </w:r>
            <w:r w:rsidR="000456EB">
              <w:rPr>
                <w:rFonts w:eastAsia="Brak"/>
                <w:sz w:val="22"/>
                <w:szCs w:val="22"/>
              </w:rPr>
              <w:t xml:space="preserve">korzystanie z nieruchomości może być okresowo utrudnione ze względu na występujące podtopienia. Dzierżawcy z tego tytułu nie będzie przysługiwało roszczenie </w:t>
            </w:r>
            <w:r w:rsidR="0020439F">
              <w:rPr>
                <w:rFonts w:eastAsia="Brak"/>
                <w:sz w:val="22"/>
                <w:szCs w:val="22"/>
              </w:rPr>
              <w:br/>
            </w:r>
            <w:r w:rsidR="000456EB">
              <w:rPr>
                <w:rFonts w:eastAsia="Brak"/>
                <w:sz w:val="22"/>
                <w:szCs w:val="22"/>
              </w:rPr>
              <w:t>o obniżenie lub umorzenie czynszu dzierżawnego. Wyłączona będzie również odpowiedzialność odszkodowawcza Gminy z tego tytułu.</w:t>
            </w:r>
          </w:p>
        </w:tc>
      </w:tr>
    </w:tbl>
    <w:p w:rsidR="000456EB" w:rsidRDefault="000456EB" w:rsidP="00497D13">
      <w:pPr>
        <w:rPr>
          <w:b/>
          <w:bCs/>
        </w:rPr>
      </w:pPr>
    </w:p>
    <w:p w:rsidR="00DF4ECF" w:rsidRDefault="001810EE" w:rsidP="00497D13">
      <w:pPr>
        <w:rPr>
          <w:b/>
          <w:bCs/>
        </w:rPr>
      </w:pPr>
      <w:r>
        <w:rPr>
          <w:b/>
          <w:bCs/>
        </w:rPr>
        <w:t>Nier</w:t>
      </w:r>
      <w:r w:rsidR="000E5D93">
        <w:rPr>
          <w:b/>
          <w:bCs/>
        </w:rPr>
        <w:t>uchomoś</w:t>
      </w:r>
      <w:r w:rsidR="007821A9">
        <w:rPr>
          <w:b/>
          <w:bCs/>
        </w:rPr>
        <w:t>ć</w:t>
      </w:r>
      <w:r w:rsidR="00206222">
        <w:rPr>
          <w:b/>
          <w:bCs/>
        </w:rPr>
        <w:t xml:space="preserve"> ww.</w:t>
      </w:r>
      <w:r w:rsidR="000E5D93">
        <w:rPr>
          <w:b/>
          <w:bCs/>
        </w:rPr>
        <w:t xml:space="preserve"> </w:t>
      </w:r>
      <w:r>
        <w:rPr>
          <w:b/>
          <w:bCs/>
        </w:rPr>
        <w:t xml:space="preserve">nie </w:t>
      </w:r>
      <w:r w:rsidR="007821A9">
        <w:rPr>
          <w:b/>
          <w:bCs/>
        </w:rPr>
        <w:t>jest</w:t>
      </w:r>
      <w:r>
        <w:rPr>
          <w:b/>
          <w:bCs/>
        </w:rPr>
        <w:t xml:space="preserve"> obciążon</w:t>
      </w:r>
      <w:r w:rsidR="007821A9">
        <w:rPr>
          <w:b/>
          <w:bCs/>
        </w:rPr>
        <w:t>a</w:t>
      </w:r>
      <w:r>
        <w:rPr>
          <w:b/>
          <w:bCs/>
        </w:rPr>
        <w:t xml:space="preserve"> długami, ciężarami, hipotekami ustawowymi.</w:t>
      </w:r>
      <w:r w:rsidR="007821A9">
        <w:rPr>
          <w:b/>
          <w:bCs/>
        </w:rPr>
        <w:t xml:space="preserve"> </w:t>
      </w:r>
    </w:p>
    <w:p w:rsidR="007821A9" w:rsidRPr="00BB3957" w:rsidRDefault="007821A9" w:rsidP="00BB3957">
      <w:pPr>
        <w:rPr>
          <w:b/>
          <w:bCs/>
        </w:rPr>
      </w:pPr>
      <w:r>
        <w:rPr>
          <w:b/>
          <w:bCs/>
        </w:rPr>
        <w:t>Dodatkowo informujemy, iż zgodnie z ustawą z dnia 12 stycznia 1991r. o podatkach i opłatach lokalnych (Dz.U. z 2014r. poz. 849) wyłoniony dzierżawca, w związku z umową dzierżawy będzie podatnikiem podatku.</w:t>
      </w:r>
    </w:p>
    <w:p w:rsidR="001C3997" w:rsidRPr="00497D13" w:rsidRDefault="001C3997" w:rsidP="001C3997">
      <w:pPr>
        <w:jc w:val="both"/>
        <w:rPr>
          <w:b/>
          <w:i/>
          <w:u w:val="single"/>
        </w:rPr>
      </w:pPr>
      <w:r w:rsidRPr="00497D13">
        <w:rPr>
          <w:b/>
          <w:i/>
          <w:u w:val="single"/>
        </w:rPr>
        <w:t>Dodatkowe informacje:</w:t>
      </w:r>
    </w:p>
    <w:p w:rsidR="001C3997" w:rsidRPr="00497D13" w:rsidRDefault="001C3997" w:rsidP="001C3997">
      <w:pPr>
        <w:jc w:val="both"/>
      </w:pPr>
      <w:r w:rsidRPr="00497D13">
        <w:t xml:space="preserve">Przed przystąpieniem do przetargu konieczne jest przedłożenie komisji przetargowej dowodu tożsamości przez uczestnika przetargu, a w przypadku osób prawnych – również okazanie aktualnego dokumentu, z którego wynika upoważnienie dla uczestnika przetargu do reprezentowania tej osoby prawnej. </w:t>
      </w:r>
    </w:p>
    <w:p w:rsidR="007821A9" w:rsidRDefault="001C3997" w:rsidP="001C3997">
      <w:pPr>
        <w:jc w:val="both"/>
      </w:pPr>
      <w:r w:rsidRPr="00497D13">
        <w:t>O wysokości postąpienia decydują uczestnicy przetargu, z tym że postąpienie nie może wynosić mniej niż 1% ceny wyw</w:t>
      </w:r>
      <w:r w:rsidR="007821A9">
        <w:t>oławczej</w:t>
      </w:r>
      <w:r w:rsidRPr="00497D13">
        <w:t xml:space="preserve">. </w:t>
      </w:r>
    </w:p>
    <w:p w:rsidR="001C3997" w:rsidRPr="00497D13" w:rsidRDefault="001C3997" w:rsidP="001C3997">
      <w:pPr>
        <w:jc w:val="both"/>
      </w:pPr>
      <w:r w:rsidRPr="00497D13">
        <w:t>Zastrzega się prawo odwołania przetarg</w:t>
      </w:r>
      <w:r w:rsidR="00FF7DE3">
        <w:t>u</w:t>
      </w:r>
      <w:r w:rsidRPr="00497D13">
        <w:t xml:space="preserve"> z ważnej przyczyny, informując o tym w formie właściwej do ogłoszenia przetargu.</w:t>
      </w:r>
    </w:p>
    <w:p w:rsidR="00FD5A14" w:rsidRDefault="001C3997" w:rsidP="006F207E">
      <w:pPr>
        <w:jc w:val="both"/>
        <w:rPr>
          <w:b/>
          <w:bCs/>
          <w:i/>
          <w:iCs/>
        </w:rPr>
      </w:pPr>
      <w:r w:rsidRPr="00497D13">
        <w:t>Szczegółowe informacje dot. przedmiotow</w:t>
      </w:r>
      <w:r w:rsidR="007821A9">
        <w:t>ej</w:t>
      </w:r>
      <w:r w:rsidRPr="00497D13">
        <w:t xml:space="preserve"> nieruchomości oraz warunków przetargu można uzyskać w Urzędzie Gminy Miłosław (pokój nr 1</w:t>
      </w:r>
      <w:r w:rsidR="00501EFC">
        <w:t>3</w:t>
      </w:r>
      <w:r w:rsidRPr="00497D13">
        <w:t>B) Referat Infrastruktury, Ochrony Środowiska, Rolnictwa i Leśnictwa (S.</w:t>
      </w:r>
      <w:r w:rsidR="00C666FA" w:rsidRPr="00497D13">
        <w:t xml:space="preserve"> </w:t>
      </w:r>
      <w:r w:rsidRPr="00497D13">
        <w:t xml:space="preserve">Przybylska), tel. 61 438 37 </w:t>
      </w:r>
      <w:r w:rsidR="005948C2">
        <w:t>32</w:t>
      </w:r>
      <w:r w:rsidR="00C666FA" w:rsidRPr="00497D13">
        <w:t xml:space="preserve"> lub drogą elektroniczną:</w:t>
      </w:r>
      <w:r w:rsidR="00C666FA" w:rsidRPr="00497D13">
        <w:rPr>
          <w:b/>
          <w:bCs/>
          <w:i/>
          <w:iCs/>
        </w:rPr>
        <w:t xml:space="preserve">  </w:t>
      </w:r>
      <w:hyperlink r:id="rId11" w:history="1">
        <w:r w:rsidR="00333410" w:rsidRPr="00787BA2">
          <w:rPr>
            <w:rStyle w:val="Hipercze"/>
            <w:b/>
            <w:bCs/>
            <w:i/>
            <w:iCs/>
          </w:rPr>
          <w:t>sprzybylska@miloslaw.info.pl</w:t>
        </w:r>
      </w:hyperlink>
    </w:p>
    <w:p w:rsidR="00333410" w:rsidRDefault="00333410" w:rsidP="006F207E">
      <w:pPr>
        <w:jc w:val="both"/>
      </w:pPr>
    </w:p>
    <w:p w:rsidR="0020439F" w:rsidRDefault="0020439F" w:rsidP="006F207E">
      <w:pPr>
        <w:jc w:val="both"/>
      </w:pPr>
    </w:p>
    <w:p w:rsidR="0020439F" w:rsidRDefault="0020439F" w:rsidP="0020439F">
      <w:pPr>
        <w:ind w:left="10620" w:firstLine="708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BURMISTRZ GMINY </w:t>
      </w:r>
    </w:p>
    <w:p w:rsidR="0020439F" w:rsidRPr="007F356F" w:rsidRDefault="0020439F" w:rsidP="0020439F">
      <w:pPr>
        <w:ind w:left="10620"/>
        <w:jc w:val="both"/>
      </w:pPr>
      <w:r>
        <w:rPr>
          <w:b/>
          <w:sz w:val="16"/>
          <w:szCs w:val="16"/>
        </w:rPr>
        <w:t xml:space="preserve">       </w:t>
      </w:r>
      <w:r>
        <w:rPr>
          <w:b/>
          <w:sz w:val="16"/>
          <w:szCs w:val="16"/>
        </w:rPr>
        <w:t>/-/ ZBIGNIEW SKIKIEWICZ</w:t>
      </w:r>
    </w:p>
    <w:sectPr w:rsidR="0020439F" w:rsidRPr="007F356F" w:rsidSect="00214EF4">
      <w:footerReference w:type="default" r:id="rId12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538" w:rsidRDefault="00216538" w:rsidP="00214EF4">
      <w:r>
        <w:separator/>
      </w:r>
    </w:p>
  </w:endnote>
  <w:endnote w:type="continuationSeparator" w:id="0">
    <w:p w:rsidR="00216538" w:rsidRDefault="00216538" w:rsidP="00214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k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EF4" w:rsidRDefault="00214E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538" w:rsidRDefault="00216538" w:rsidP="00214EF4">
      <w:r>
        <w:separator/>
      </w:r>
    </w:p>
  </w:footnote>
  <w:footnote w:type="continuationSeparator" w:id="0">
    <w:p w:rsidR="00216538" w:rsidRDefault="00216538" w:rsidP="00214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55B55"/>
    <w:multiLevelType w:val="hybridMultilevel"/>
    <w:tmpl w:val="A120B3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905C5D"/>
    <w:multiLevelType w:val="hybridMultilevel"/>
    <w:tmpl w:val="40FED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8A0"/>
    <w:rsid w:val="000005B9"/>
    <w:rsid w:val="00017C79"/>
    <w:rsid w:val="000456EB"/>
    <w:rsid w:val="000E5D93"/>
    <w:rsid w:val="000F342F"/>
    <w:rsid w:val="001456E2"/>
    <w:rsid w:val="00165E10"/>
    <w:rsid w:val="001810EE"/>
    <w:rsid w:val="001C0EC8"/>
    <w:rsid w:val="001C3997"/>
    <w:rsid w:val="001C3B94"/>
    <w:rsid w:val="001C68FE"/>
    <w:rsid w:val="001D5277"/>
    <w:rsid w:val="001F0F04"/>
    <w:rsid w:val="0020439F"/>
    <w:rsid w:val="00206222"/>
    <w:rsid w:val="00214EF4"/>
    <w:rsid w:val="00216538"/>
    <w:rsid w:val="00231E67"/>
    <w:rsid w:val="00232EE2"/>
    <w:rsid w:val="002511EC"/>
    <w:rsid w:val="002534DA"/>
    <w:rsid w:val="00256524"/>
    <w:rsid w:val="0026541C"/>
    <w:rsid w:val="002744AD"/>
    <w:rsid w:val="002847D0"/>
    <w:rsid w:val="002B4F5B"/>
    <w:rsid w:val="002B61A8"/>
    <w:rsid w:val="002D4512"/>
    <w:rsid w:val="002F7813"/>
    <w:rsid w:val="00333410"/>
    <w:rsid w:val="003560C0"/>
    <w:rsid w:val="003728A0"/>
    <w:rsid w:val="003778C1"/>
    <w:rsid w:val="003A0BD6"/>
    <w:rsid w:val="00402231"/>
    <w:rsid w:val="004326C9"/>
    <w:rsid w:val="00436D6E"/>
    <w:rsid w:val="00446CF8"/>
    <w:rsid w:val="00497D13"/>
    <w:rsid w:val="004E0A93"/>
    <w:rsid w:val="00501EFC"/>
    <w:rsid w:val="005457F7"/>
    <w:rsid w:val="00557D4C"/>
    <w:rsid w:val="00581252"/>
    <w:rsid w:val="0059183C"/>
    <w:rsid w:val="005948C2"/>
    <w:rsid w:val="005A6887"/>
    <w:rsid w:val="005F6BD0"/>
    <w:rsid w:val="006359B5"/>
    <w:rsid w:val="00647353"/>
    <w:rsid w:val="00662558"/>
    <w:rsid w:val="006F207E"/>
    <w:rsid w:val="006F4B7D"/>
    <w:rsid w:val="006F5993"/>
    <w:rsid w:val="00701741"/>
    <w:rsid w:val="00721B48"/>
    <w:rsid w:val="00730EBB"/>
    <w:rsid w:val="007361C9"/>
    <w:rsid w:val="007767F7"/>
    <w:rsid w:val="007821A9"/>
    <w:rsid w:val="007A0347"/>
    <w:rsid w:val="007A17EA"/>
    <w:rsid w:val="007A4773"/>
    <w:rsid w:val="007D0851"/>
    <w:rsid w:val="007E11C2"/>
    <w:rsid w:val="007E6958"/>
    <w:rsid w:val="007F2218"/>
    <w:rsid w:val="007F356F"/>
    <w:rsid w:val="007F42AE"/>
    <w:rsid w:val="00830AD5"/>
    <w:rsid w:val="00841160"/>
    <w:rsid w:val="008A465E"/>
    <w:rsid w:val="008B0FFC"/>
    <w:rsid w:val="008E041B"/>
    <w:rsid w:val="00910391"/>
    <w:rsid w:val="00916477"/>
    <w:rsid w:val="00977360"/>
    <w:rsid w:val="00982FF6"/>
    <w:rsid w:val="009928F2"/>
    <w:rsid w:val="009A0034"/>
    <w:rsid w:val="009A113D"/>
    <w:rsid w:val="009A1E68"/>
    <w:rsid w:val="009B2974"/>
    <w:rsid w:val="009E3B04"/>
    <w:rsid w:val="009F19E7"/>
    <w:rsid w:val="00A01778"/>
    <w:rsid w:val="00A431FE"/>
    <w:rsid w:val="00A505C0"/>
    <w:rsid w:val="00A7535F"/>
    <w:rsid w:val="00A839CD"/>
    <w:rsid w:val="00A90226"/>
    <w:rsid w:val="00A908C4"/>
    <w:rsid w:val="00A972C5"/>
    <w:rsid w:val="00AB4564"/>
    <w:rsid w:val="00AF5EDE"/>
    <w:rsid w:val="00B22477"/>
    <w:rsid w:val="00B3307E"/>
    <w:rsid w:val="00B424AA"/>
    <w:rsid w:val="00BB1A86"/>
    <w:rsid w:val="00BB3957"/>
    <w:rsid w:val="00BE360D"/>
    <w:rsid w:val="00BF59B9"/>
    <w:rsid w:val="00C2528E"/>
    <w:rsid w:val="00C32379"/>
    <w:rsid w:val="00C666FA"/>
    <w:rsid w:val="00C84D95"/>
    <w:rsid w:val="00CB2A22"/>
    <w:rsid w:val="00CB5FB1"/>
    <w:rsid w:val="00CC58A7"/>
    <w:rsid w:val="00CE04AD"/>
    <w:rsid w:val="00CE7CF9"/>
    <w:rsid w:val="00D23EE8"/>
    <w:rsid w:val="00D64176"/>
    <w:rsid w:val="00D67FD6"/>
    <w:rsid w:val="00D7339F"/>
    <w:rsid w:val="00D739F3"/>
    <w:rsid w:val="00DA3A3B"/>
    <w:rsid w:val="00DE31FD"/>
    <w:rsid w:val="00DF4ECF"/>
    <w:rsid w:val="00E14445"/>
    <w:rsid w:val="00E50EE4"/>
    <w:rsid w:val="00E51499"/>
    <w:rsid w:val="00E55CA5"/>
    <w:rsid w:val="00E61EC6"/>
    <w:rsid w:val="00E9089A"/>
    <w:rsid w:val="00EB3DA3"/>
    <w:rsid w:val="00EC2EA7"/>
    <w:rsid w:val="00EC5252"/>
    <w:rsid w:val="00F86EA5"/>
    <w:rsid w:val="00FA6CE5"/>
    <w:rsid w:val="00FB768E"/>
    <w:rsid w:val="00FD0BBD"/>
    <w:rsid w:val="00FD2125"/>
    <w:rsid w:val="00FD5A14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E6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F356F"/>
    <w:rPr>
      <w:b/>
      <w:bCs/>
    </w:rPr>
  </w:style>
  <w:style w:type="paragraph" w:styleId="Akapitzlist">
    <w:name w:val="List Paragraph"/>
    <w:basedOn w:val="Normalny"/>
    <w:uiPriority w:val="34"/>
    <w:qFormat/>
    <w:rsid w:val="00D7339F"/>
    <w:pPr>
      <w:ind w:left="720"/>
      <w:contextualSpacing/>
    </w:pPr>
  </w:style>
  <w:style w:type="table" w:styleId="Tabela-Siatka">
    <w:name w:val="Table Grid"/>
    <w:basedOn w:val="Standardowy"/>
    <w:uiPriority w:val="59"/>
    <w:rsid w:val="00982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29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974"/>
    <w:rPr>
      <w:rFonts w:ascii="Tahoma" w:eastAsiaTheme="minorEastAsia" w:hAnsi="Tahoma" w:cs="Tahoma"/>
      <w:kern w:val="28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334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E6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F356F"/>
    <w:rPr>
      <w:b/>
      <w:bCs/>
    </w:rPr>
  </w:style>
  <w:style w:type="paragraph" w:styleId="Akapitzlist">
    <w:name w:val="List Paragraph"/>
    <w:basedOn w:val="Normalny"/>
    <w:uiPriority w:val="34"/>
    <w:qFormat/>
    <w:rsid w:val="00D7339F"/>
    <w:pPr>
      <w:ind w:left="720"/>
      <w:contextualSpacing/>
    </w:pPr>
  </w:style>
  <w:style w:type="table" w:styleId="Tabela-Siatka">
    <w:name w:val="Table Grid"/>
    <w:basedOn w:val="Standardowy"/>
    <w:uiPriority w:val="59"/>
    <w:rsid w:val="00982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29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974"/>
    <w:rPr>
      <w:rFonts w:ascii="Tahoma" w:eastAsiaTheme="minorEastAsia" w:hAnsi="Tahoma" w:cs="Tahoma"/>
      <w:kern w:val="28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4E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EF4"/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334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914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CCCCCC"/>
                    <w:right w:val="single" w:sz="6" w:space="11" w:color="CCCCCC"/>
                  </w:divBdr>
                </w:div>
              </w:divsChild>
            </w:div>
          </w:divsChild>
        </w:div>
      </w:divsChild>
    </w:div>
    <w:div w:id="8507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przybylska@miloslaw.info.pl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3AF6D-11F2-485B-8513-08CF8C852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Przybylska</dc:creator>
  <cp:keywords/>
  <dc:description/>
  <cp:lastModifiedBy>przybylska</cp:lastModifiedBy>
  <cp:revision>3</cp:revision>
  <cp:lastPrinted>2015-08-11T08:49:00Z</cp:lastPrinted>
  <dcterms:created xsi:type="dcterms:W3CDTF">2015-08-12T07:34:00Z</dcterms:created>
  <dcterms:modified xsi:type="dcterms:W3CDTF">2015-08-12T07:35:00Z</dcterms:modified>
</cp:coreProperties>
</file>